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  <w:sz w:val="24"/>
          <w:szCs w:val="24"/>
        </w:rPr>
        <w:id w:val="699899596"/>
        <w:docPartObj>
          <w:docPartGallery w:val="Cover Pages"/>
          <w:docPartUnique/>
        </w:docPartObj>
      </w:sdtPr>
      <w:sdtEndPr/>
      <w:sdtContent>
        <w:p w14:paraId="5E93CD94" w14:textId="2F002BAE" w:rsidR="00422EC7" w:rsidRPr="00DF2066" w:rsidRDefault="00B9554A" w:rsidP="00E15428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2066">
            <w:rPr>
              <w:rFonts w:ascii="Times New Roman" w:hAnsi="Times New Roman" w:cs="Times New Roman"/>
              <w:noProof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57728" behindDoc="1" locked="0" layoutInCell="1" allowOverlap="1" wp14:anchorId="00350A7D" wp14:editId="065F2273">
                    <wp:simplePos x="0" y="0"/>
                    <wp:positionH relativeFrom="margin">
                      <wp:posOffset>-1702308</wp:posOffset>
                    </wp:positionH>
                    <wp:positionV relativeFrom="page">
                      <wp:posOffset>155755</wp:posOffset>
                    </wp:positionV>
                    <wp:extent cx="8703951" cy="10768084"/>
                    <wp:effectExtent l="0" t="0" r="1905" b="0"/>
                    <wp:wrapNone/>
                    <wp:docPr id="125" name="Группа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8703951" cy="10768084"/>
                              <a:chOff x="10037" y="618921"/>
                              <a:chExt cx="5608028" cy="6419900"/>
                            </a:xfrm>
                          </wpg:grpSpPr>
                          <wps:wsp>
                            <wps:cNvPr id="126" name="Полилиния 10"/>
                            <wps:cNvSpPr>
                              <a:spLocks/>
                            </wps:cNvSpPr>
                            <wps:spPr bwMode="auto">
                              <a:xfrm>
                                <a:off x="10037" y="618921"/>
                                <a:ext cx="5608028" cy="6419900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4CD12048" w14:textId="2AE0956D" w:rsidR="00D31D6C" w:rsidRDefault="00C309E8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Название"/>
                                      <w:tag w:val=""/>
                                      <w:id w:val="-554696155"/>
                                      <w:showingPlcHdr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7775DE">
                                        <w:rPr>
                                          <w:b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Полилиния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0350A7D" id="Группа 125" o:spid="_x0000_s1026" style="position:absolute;left:0;text-align:left;margin-left:-134.05pt;margin-top:12.25pt;width:685.35pt;height:847.9pt;z-index:-251658752;mso-position-horizontal-relative:margin;mso-position-vertical-relative:page;mso-width-relative:margin" coordorigin="100,6189" coordsize="56080,64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609qgUAANETAAAOAAAAZHJzL2Uyb0RvYy54bWzsWN2O20QUvkfiHUa+RKKxHf8larYqLa2Q&#10;ClR0eQDHsWNTx2PGzibbq0o8ABc8AK/AZSUEvML2jfjOGduxs94mLBVXqGrqGZ/zzZnz+9UPH+03&#10;ubiKVZXJYmFYD0xDxEUkV1mxXhjfXz77PDBEVYfFKsxlES+M67gyHl18+snDXTmPbZnKfBUrAZCi&#10;mu/KhZHWdTmfTKoojTdh9UCWcYGXiVSbsMZSrScrFe6Avskntml6k51Uq1LJKK4q7D7VL40Lxk+S&#10;OKq/TZIqrkW+MGBbzb+Kf5f0O7l4GM7XKizTLGrMCO9hxSbMChzaQT0N61BsVXYLapNFSlYyqR9E&#10;cjORSZJFMd8Bt7HMo9s8V3Jb8l3W89267NwE1x756d6w0TdXL5XIVoid7RqiCDcI0s0v79++/+nm&#10;L/z5TdA+vLQr13MIP1flq/Kl0lfF4wsZva5EIZ+kYbGOH1clPA4s0pgcq9B6fdDfJ2pDOHCC2HNE&#10;rruIxPtaRNgMfHM6cy1DRHhnmb4XmIGjgxaliCwpWqY59Q0BAc8KZjafHc6j9MsGw/XMwLSRh4Th&#10;OdZsZnLcJ+Fcm8CGdobtSmRidXB29e+c/SoNy5hjWJH/Omd7nbN/vfnz5vebd/z3j5t3738WFttH&#10;hkCjdXelfa0d23tDYhVCIpa7r+UK0Qu3teRcPHLwuJ9aT5/0Ely6rernseSghVcvqloXzwpPnA+r&#10;Jn0uUWjJJkcdfTYRptgJ324LrRNBSHsiqfB1TFBAnYg9EBlFmfZEPMcRozhOT8iypuP2IPc7ezzP&#10;HUdCzDoh3GkcCanYCd1pE7KxE7oTadYT8ix/3CbkyhlQ1hn+ts5wuNX3uHmwCLW0bvMgTNvUiPZF&#10;kxt4EmgQVN+UKqWsqHIpUVCTl7pdIMH2Bb29QxjmkfCUe8spYQSdhLl1wbgPIyOuJOyfhYzQkfDs&#10;LGGKDknD/1S4pwyhELD44JJarfGkQoM9HmbKEBhmSzoCvg1rCkD7KHYLg+pPpPgXRUb7G3kVX0qW&#10;qI9aL846vI22yyz6In5zWxaJ3ZzWA/jQJt1hgDZclQxjI7twfc9t2oXe9bRTPDfoH4lK1sJeF+PT&#10;+ADmAwLWga/4WMfXCdD1IL3NXiNz9F3PukGnY3EytSect/2PThi4qMW/e/MsbO2dAciHt45QsaTs&#10;40Tv0pBlDoMj5xIv5LMsz3VJ0A5GsJ5iRDTwVF/nMeVnXnwXJ6AnaBY6datIrZdPciU0h+OOQsnP&#10;RuMoViDNBPidLo0+znzmlTHpX4VghKvXdlOXjThpxkwbO93zzu2U+GxZ1J3+JvxBKj6ldzN6rPfL&#10;PTxAj0u5usYEV1LzU/BpPKRSvTHEDtx0YVQ/bkMVGyL/qgAfmVmOg1IWNa8sc+bbAZZquFwOl2ER&#10;AZHaBDoxPT6ptQ+3pcrWKbM2Mr6Qj0EgkoymO4dFG9cswIy0yf8BRcIkbfjoCEXihkq++5gUKfC9&#10;KTkWVY+mMPMD7sNIiYZKOl7gmlMIEJV0TTDJtvm0XOteHMkzfXAJ/OoGd6BAx1Pb844l0Bs7ImH5&#10;3jhMf2i7xCNu4/RJEhGbEWP6FMkJRlH6BMl2rXGcAUHyRnH69OhO5/TpkT1+qwE5uhPoFjnS7kE3&#10;+Z/TjJC2cU5Dbb6je/chKZRxRFLgfGpDBxbSsAB6japrG/3h/RiTcJpJP6QpbW27g+GMsmFkvcvj&#10;qk97xuDRcnsq7ZR3ms2maWi7m27C3OUsbNyf7nnEdtyGBDUNQGOjxFi2y9ehrcOVVpkClynQAMih&#10;8UGHDnY5Iti1O2J8kmG1KgMOcXrzyDFYnuQRlcyzFZEISpajsb5cW5xDYV6moZ70CL3+HyawO2km&#10;KgOgs9jJfaZ1O6wdl7maHtU8x8HdeVA3bz7imObvGvhuxNdsvnHRh6n+msf64Uvcxd8AAAD//wMA&#10;UEsDBBQABgAIAAAAIQANvi+X4wAAAA0BAAAPAAAAZHJzL2Rvd25yZXYueG1sTI/BasMwDIbvg72D&#10;0WC31na6ZiWLU0rZdiqDtYOxmxurSWgsh9hN0refe9puEvr49f35erItG7D3jSMFci6AIZXONFQp&#10;+Dq8zVbAfNBkdOsIFVzRw7q4v8t1ZtxInzjsQ8ViCPlMK6hD6DLOfVmj1X7uOqR4O7ne6hDXvuKm&#10;12MMty1PhEi51Q3FD7XucFtjed5frIL3UY+bhXwddufT9vpzWH587yQq9fgwbV6ABZzCHww3/agO&#10;RXQ6ugsZz1oFsyRdycgqSJ6WwG6EFEkK7Bin50QsgBc5/9+i+AUAAP//AwBQSwECLQAUAAYACAAA&#10;ACEAtoM4kv4AAADhAQAAEwAAAAAAAAAAAAAAAAAAAAAAW0NvbnRlbnRfVHlwZXNdLnhtbFBLAQIt&#10;ABQABgAIAAAAIQA4/SH/1gAAAJQBAAALAAAAAAAAAAAAAAAAAC8BAABfcmVscy8ucmVsc1BLAQIt&#10;ABQABgAIAAAAIQAP0609qgUAANETAAAOAAAAAAAAAAAAAAAAAC4CAABkcnMvZTJvRG9jLnhtbFBL&#10;AQItABQABgAIAAAAIQANvi+X4wAAAA0BAAAPAAAAAAAAAAAAAAAAAAQIAABkcnMvZG93bnJldi54&#10;bWxQSwUGAAAAAAQABADzAAAAFAkAAAAA&#10;">
                    <o:lock v:ext="edit" aspectratio="t"/>
                    <v:shape id="Полилиния 10" o:spid="_x0000_s1027" style="position:absolute;left:100;top:6189;width:56080;height:64199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5906308;880149,6098905;5608028,5906308;5608028,5658683;5608028,0;0,0" o:connectangles="0,0,0,0,0,0,0" textboxrect="0,0,720,700"/>
                      <v:textbox inset="1in,86.4pt,86.4pt,86.4pt">
                        <w:txbxContent>
                          <w:p w14:paraId="4CD12048" w14:textId="2AE0956D" w:rsidR="00D31D6C" w:rsidRDefault="009C03A0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b/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Название"/>
                                <w:tag w:val=""/>
                                <w:id w:val="-554696155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775DE">
                                  <w:rPr>
                                    <w:b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Полилиния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8A3F46" w:rsidRPr="00DF2066">
            <w:rPr>
              <w:rFonts w:ascii="Times New Roman" w:hAnsi="Times New Roman" w:cs="Times New Roman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D6B2F8E" wp14:editId="55B0ABDC">
                    <wp:simplePos x="0" y="0"/>
                    <wp:positionH relativeFrom="margin">
                      <wp:posOffset>7598929</wp:posOffset>
                    </wp:positionH>
                    <wp:positionV relativeFrom="page">
                      <wp:posOffset>-42430</wp:posOffset>
                    </wp:positionV>
                    <wp:extent cx="594360" cy="987552"/>
                    <wp:effectExtent l="0" t="0" r="0" b="5080"/>
                    <wp:wrapNone/>
                    <wp:docPr id="130" name="Прямоугольник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9-30T00:00:00Z"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2CF8C469" w14:textId="27A4310D" w:rsidR="00D31D6C" w:rsidRDefault="00D31D6C">
                                    <w:pPr>
                                      <w:pStyle w:val="a8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E3438C">
                                      <w:rPr>
                                        <w:b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5D6B2F8E" id="Прямоугольник 130" o:spid="_x0000_s1029" style="position:absolute;left:0;text-align:left;margin-left:598.35pt;margin-top:-3.35pt;width:46.8pt;height:77.75pt;z-index:251660288;visibility:visible;mso-wrap-style:square;mso-width-percent:76;mso-height-percent:98;mso-wrap-distance-left:9pt;mso-wrap-distance-top:0;mso-wrap-distance-right:9pt;mso-wrap-distance-bottom:0;mso-position-horizontal:absolute;mso-position-horizontal-relative:margin;mso-position-vertical:absolute;mso-position-vertical-relative:page;mso-width-percent:76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n2UwQIAAKEFAAAOAAAAZHJzL2Uyb0RvYy54bWysVEtu2zAQ3RfoHQjuG9lOnI8QOTAcpChg&#10;JEaTImuaoiyhFIcl6V9XBbot0CP0EN0U/eQM8o06pGTFTYIuinJBkJyZN8M3n9OzVSnJQhhbgEpo&#10;d69DiVAc0kLNEvrm5uLFMSXWMZUyCUokdC0sPRs8f3a61LHoQQ4yFYYgiLLxUic0d07HUWR5Lkpm&#10;90ALhcIMTMkcXs0sSg1bInopo16ncxgtwaTaABfW4ut5LaSDgJ9lgrurLLPCEZlQjM2F3YR96vdo&#10;cMrimWE6L3gTBvuHKEpWKHTaQp0zx8jcFI+gyoIbsJC5PQ5lBFlWcBH+gL/pdh785jpnWoS/IDlW&#10;tzTZ/wfLLxcTQ4oUc7eP/ChWYpKqL5sPm8/Vz+pu87H6Wt1VPzafql/Vt+o78VrI2VLbGE2v9cT4&#10;X1s9Bv7WEgWjnKmZGFqNzCOm143+UPYX25itMlN6c6SBrEJO1m1OxMoRjo/9k4P9Q4yMo+jk+Kjf&#10;7wVMFm+NtbHupYCS+ENCDToOmWCLsXXePYu3Kt6XVH5XcFFIWUv9S4ixDisE6NZS1NqvRYb0YCC9&#10;gBoKU4ykIQuGJcU4F8p1a1HOUlE/9zu4mjhbixCKVAjokTP032I3AL7oH2PXUTb63lSEum6NO38L&#10;rDZuLYJnUK41LgsF5ikAib9qPNf6W5JqajxLbjVd1aXjNf3LFNI1lpOBus+s5hcFZmXMrJswg42F&#10;icRh4a5wyyQsEwrNiZIczPun3r0+1jtKKVlioybUvpszIyiRrxR2wkH/qOc7e/didi/T3YualyPA&#10;xHVxLGkejmhsnNweMwPlLc6UofeKIqY4+k7odHscuXp84EziYjgMStjLmrmxutbcQ3uWfc3drG6Z&#10;0U1hOqzoS9i2NIsf1Get6y0VDOcOsiIU7z2rDf84B0IhNTPLD5rde9C6n6yD3wAAAP//AwBQSwME&#10;FAAGAAgAAAAhAJ3BIFjfAAAADAEAAA8AAABkcnMvZG93bnJldi54bWxMj0FvwjAMhe+T9h8iT9oN&#10;UsrG2tIUoQku3Ma2e2hMW9Y4VROg7NfPPY2T/fSenj/nq8G24oK9bxwpmE0jEEilMw1VCr4+t5ME&#10;hA+ajG4doYIbelgVjw+5zoy70gde9qESXEI+0wrqELpMSl/WaLWfug6JvaPrrQ4s+0qaXl+53LYy&#10;jqKFtLohvlDrDt9rLH/2Z6vgO5Tr7dy/bna7uNnUp+p0S4dfpZ6fhvUSRMAh/IdhxGd0KJjp4M5k&#10;vGhZz9LFG2cVTMY5JuI0moM48PaSJCCLXN4/UfwBAAD//wMAUEsBAi0AFAAGAAgAAAAhALaDOJL+&#10;AAAA4QEAABMAAAAAAAAAAAAAAAAAAAAAAFtDb250ZW50X1R5cGVzXS54bWxQSwECLQAUAAYACAAA&#10;ACEAOP0h/9YAAACUAQAACwAAAAAAAAAAAAAAAAAvAQAAX3JlbHMvLnJlbHNQSwECLQAUAAYACAAA&#10;ACEAP0p9lMECAAChBQAADgAAAAAAAAAAAAAAAAAuAgAAZHJzL2Uyb0RvYy54bWxQSwECLQAUAAYA&#10;CAAAACEAncEgWN8AAAAMAQAADwAAAAAAAAAAAAAAAAAbBQAAZHJzL2Rvd25yZXYueG1sUEsFBgAA&#10;AAAEAAQA8wAAACcGAAAAAA==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9-30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2CF8C469" w14:textId="27A4310D" w:rsidR="00D31D6C" w:rsidRDefault="00D31D6C">
                              <w:pPr>
                                <w:pStyle w:val="a8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E3438C"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4BF9E4F3" w14:textId="291DC043" w:rsidR="00422EC7" w:rsidRPr="00DF2066" w:rsidRDefault="0091021B" w:rsidP="00E15428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2066">
            <w:rPr>
              <w:rFonts w:ascii="Times New Roman" w:hAnsi="Times New Roman" w:cs="Times New Roman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AED3C54" wp14:editId="48C3605D">
                    <wp:simplePos x="0" y="0"/>
                    <wp:positionH relativeFrom="column">
                      <wp:posOffset>-203019</wp:posOffset>
                    </wp:positionH>
                    <wp:positionV relativeFrom="paragraph">
                      <wp:posOffset>2527663</wp:posOffset>
                    </wp:positionV>
                    <wp:extent cx="6819900" cy="2023745"/>
                    <wp:effectExtent l="0" t="0" r="0" b="0"/>
                    <wp:wrapNone/>
                    <wp:docPr id="3" name="Надпись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19900" cy="20237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5DB2FD" w14:textId="2634D7D8" w:rsidR="00847D2E" w:rsidRDefault="00847D2E" w:rsidP="007775DE">
                                <w:pP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    </w:t>
                                </w:r>
                                <w:bookmarkStart w:id="0" w:name="_Hlk219119057"/>
                                <w:r w:rsidR="0091021B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          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КОСМИЧЕСКОЕ  ТЕЛО </w:t>
                                </w:r>
                              </w:p>
                              <w:p w14:paraId="4BE589EB" w14:textId="0B9D2437" w:rsidR="007775DE" w:rsidRPr="0099319F" w:rsidRDefault="00847D2E" w:rsidP="007775DE">
                                <w:pP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="0091021B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="007775DE" w:rsidRPr="009931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ОТЕЦ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="007775DE" w:rsidRPr="009931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="007775DE" w:rsidRPr="009931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ЧЕЛОВЕК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="007775DE" w:rsidRPr="009931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="007775DE" w:rsidRPr="009931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СУБЪЕКТ-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="0091021B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ЗЕМЛЯНИНА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="0091021B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</w:p>
                              <w:p w14:paraId="56347D80" w14:textId="6038182E" w:rsidR="007775DE" w:rsidRPr="0099319F" w:rsidRDefault="0091021B" w:rsidP="007775DE">
                                <w:pP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   </w:t>
                                </w:r>
                                <w:r w:rsidR="007775DE" w:rsidRPr="009931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ИЗНАЧАЛЬНО ВЫШЕСТОЯЩЕГО </w:t>
                                </w:r>
                                <w:r w:rsidR="00847D2E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="007775DE" w:rsidRPr="009931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ОТЦА</w:t>
                                </w:r>
                              </w:p>
                              <w:bookmarkEnd w:id="0"/>
                              <w:p w14:paraId="36BF6D4B" w14:textId="77777777" w:rsidR="007775DE" w:rsidRDefault="007775DE" w:rsidP="007775DE"/>
                              <w:p w14:paraId="76157169" w14:textId="77777777" w:rsidR="007775DE" w:rsidRDefault="007775D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ED3C54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3" o:spid="_x0000_s1030" type="#_x0000_t202" style="position:absolute;left:0;text-align:left;margin-left:-16pt;margin-top:199.05pt;width:537pt;height:15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qBlSQIAAF8EAAAOAAAAZHJzL2Uyb0RvYy54bWysVEtu2zAQ3RfoHQjua8m/JBYsB24CFwWC&#10;JIBTZE1TpCVA4rAkbcnddd8r5A5ddNFdr+DcqEPKcoy0q6IbesgZzee9N55eNlVJtsLYAlRK+72Y&#10;EqE4ZIVap/TTw+LdBSXWMZWxEpRI6U5Yejl7+2Za60QMIIcyE4ZgEmWTWqc0d04nUWR5Lipme6CF&#10;QqcEUzGHV7OOMsNqzF6V0SCOz6IaTKYNcGEtvl63TjoL+aUU3N1JaYUjZUqxNxdOE86VP6PZlCVr&#10;w3Re8EMb7B+6qFihsOgx1TVzjGxM8UeqquAGLEjX41BFIGXBRZgBp+nHr6ZZ5kyLMAuCY/URJvv/&#10;0vLb7b0hRZbSISWKVUjR/mn/ff9j/2v/8/nr8zcy9BjV2iYYutQY7Jr30CDX3bvFRz96I03lf3Eo&#10;gn5Ee3dEWDSOcHw8u+hPJjG6OPoG8WB4Phr7PNHL59pY90FARbyRUoMUBmTZ9sa6NrQL8dUULIqy&#10;DDSWitRYYjiOwwdHDyYvFdbwQ7TNess1qyYMPugGWUG2w/kMtCqxmi8K7OGGWXfPDMoC+0apuzs8&#10;ZAlYCw4WJTmYL3979/HIFnopqVFmKbWfN8wISsqPCnmc9Ecjr8twGY3PB3gxp57VqUdtqitAJfdx&#10;qTQPpo93ZWdKA9UjbsTcV0UXUxxrp9R15pVrxY8bxcV8HoJQiZq5G7XU3Kf2qHqEH5pHZvSBBocM&#10;3kInSJa8YqONbfmYbxzIIlDlcW5RPcCPKg5kHzbOr8npPUS9/C/MfgMAAP//AwBQSwMEFAAGAAgA&#10;AAAhAHaYSaTjAAAADAEAAA8AAABkcnMvZG93bnJldi54bWxMj8FOwzAQRO9I/IO1SNxaJymUNM2m&#10;qiJVSAgOLb1wc2I3ibDXIXbbwNfjnOA4O6PZN/lmNJpd1OA6SwjxPAKmqLayowbh+L6bpcCcFySF&#10;tqQQvpWDTXF7k4tM2ivt1eXgGxZKyGUCofW+zzh3dauMcHPbKwreyQ5G+CCHhstBXEO50TyJoiU3&#10;oqPwoRW9KltVfx7OBuGl3L2JfZWY9EeXz6+nbf91/HhEvL8bt2tgXo3+LwwTfkCHIjBV9kzSMY0w&#10;WyRhi0dYrNIY2JSIHqZThfAUL1PgRc7/jyh+AQAA//8DAFBLAQItABQABgAIAAAAIQC2gziS/gAA&#10;AOEBAAATAAAAAAAAAAAAAAAAAAAAAABbQ29udGVudF9UeXBlc10ueG1sUEsBAi0AFAAGAAgAAAAh&#10;ADj9If/WAAAAlAEAAAsAAAAAAAAAAAAAAAAALwEAAF9yZWxzLy5yZWxzUEsBAi0AFAAGAAgAAAAh&#10;AEU2oGVJAgAAXwQAAA4AAAAAAAAAAAAAAAAALgIAAGRycy9lMm9Eb2MueG1sUEsBAi0AFAAGAAgA&#10;AAAhAHaYSaTjAAAADAEAAA8AAAAAAAAAAAAAAAAAowQAAGRycy9kb3ducmV2LnhtbFBLBQYAAAAA&#10;BAAEAPMAAACzBQAAAAA=&#10;" filled="f" stroked="f" strokeweight=".5pt">
                    <v:textbox>
                      <w:txbxContent>
                        <w:p w14:paraId="665DB2FD" w14:textId="2634D7D8" w:rsidR="00847D2E" w:rsidRDefault="00847D2E" w:rsidP="007775DE">
                          <w:pP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     </w:t>
                          </w:r>
                          <w:bookmarkStart w:id="1" w:name="_Hlk219119057"/>
                          <w:r w:rsidR="0091021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            </w:t>
                          </w: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КОСМИЧЕСКОЕ  ТЕЛО </w:t>
                          </w:r>
                        </w:p>
                        <w:p w14:paraId="4BE589EB" w14:textId="0B9D2437" w:rsidR="007775DE" w:rsidRPr="0099319F" w:rsidRDefault="00847D2E" w:rsidP="007775DE">
                          <w:pP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91021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7775DE" w:rsidRPr="009931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>ОТЕЦ</w:t>
                          </w: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7775DE" w:rsidRPr="009931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7775DE" w:rsidRPr="009931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>ЧЕЛОВЕК</w:t>
                          </w: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7775DE" w:rsidRPr="009931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7775DE" w:rsidRPr="009931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>СУБЪЕКТ-</w:t>
                          </w: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91021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>ЗЕМЛЯНИНА</w:t>
                          </w: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91021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</w:p>
                        <w:p w14:paraId="56347D80" w14:textId="6038182E" w:rsidR="007775DE" w:rsidRPr="0099319F" w:rsidRDefault="0091021B" w:rsidP="007775DE">
                          <w:pP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    </w:t>
                          </w:r>
                          <w:r w:rsidR="007775DE" w:rsidRPr="009931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ИЗНАЧАЛЬНО ВЫШЕСТОЯЩЕГО </w:t>
                          </w:r>
                          <w:r w:rsidR="00847D2E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7775DE" w:rsidRPr="009931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>ОТЦА</w:t>
                          </w:r>
                        </w:p>
                        <w:bookmarkEnd w:id="1"/>
                        <w:p w14:paraId="36BF6D4B" w14:textId="77777777" w:rsidR="007775DE" w:rsidRDefault="007775DE" w:rsidP="007775DE"/>
                        <w:p w14:paraId="76157169" w14:textId="77777777" w:rsidR="007775DE" w:rsidRDefault="007775DE"/>
                      </w:txbxContent>
                    </v:textbox>
                  </v:shape>
                </w:pict>
              </mc:Fallback>
            </mc:AlternateContent>
          </w:r>
          <w:r w:rsidRPr="00DF2066">
            <w:rPr>
              <w:rFonts w:ascii="Times New Roman" w:hAnsi="Times New Roman" w:cs="Times New Roman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9D6543F" wp14:editId="38D773A0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1426042</wp:posOffset>
                    </wp:positionV>
                    <wp:extent cx="5486400" cy="843643"/>
                    <wp:effectExtent l="0" t="0" r="0" b="0"/>
                    <wp:wrapNone/>
                    <wp:docPr id="2" name="Надпись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86400" cy="8436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89DEE4" w14:textId="6135EC50" w:rsidR="007775DE" w:rsidRPr="007775DE" w:rsidRDefault="0091021B" w:rsidP="007775D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noProof/>
                                    <w:color w:val="FFFFFF" w:themeColor="background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noProof/>
                                    <w:color w:val="FFFFFF" w:themeColor="background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</w:t>
                                </w:r>
                                <w:r w:rsidR="007775DE" w:rsidRPr="007775DE">
                                  <w:rPr>
                                    <w:rFonts w:ascii="Times New Roman" w:hAnsi="Times New Roman" w:cs="Times New Roman"/>
                                    <w:noProof/>
                                    <w:color w:val="FFFFFF" w:themeColor="background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ПАРАДИГМА ЧАСТИ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9D6543F" id="Надпись 2" o:spid="_x0000_s1031" type="#_x0000_t202" style="position:absolute;left:0;text-align:left;margin-left:0;margin-top:112.3pt;width:6in;height:66.4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5dPwIAAFUEAAAOAAAAZHJzL2Uyb0RvYy54bWysVM1uEzEQviPxDpbvZJN0G8Iqmyq0CkKK&#10;2kop6tnx2slKa4+xneyGG3degXfgwIEbr5C+EWNv/iicEBdnPDOZn+/7vKOrRlVkI6wrQee01+lS&#10;IjSHotTLnH54mL4aUuI80wWrQIucboWjV+OXL0a1yUQfVlAVwhIsol1Wm5yuvDdZkji+Eoq5Dhih&#10;MSjBKubxapdJYVmN1VWV9LvdQVKDLYwFLpxD700bpONYX0rB/Z2UTnhS5RRn8/G08VyEMxmPWLa0&#10;zKxKvh+D/cMUipUamx5L3TDPyNqWf5RSJbfgQPoOB5WAlCUXcQfcptd9ts18xYyIuyA4zhxhcv+v&#10;LL/d3FtSFjntU6KZQop2X3ffdt93P3c/nj4/fSH9gFFtXIapc4PJvnkLDXJ98Dt0htUbaVX4xaUI&#10;xhHt7RFh0XjC0XmZDgdpF0McY8P0YpBehDLJ6d/GOv9OgCLByKlFBiOwbDNzvk09pIRmGqZlVUUW&#10;K/2bA2sGTxJGb0cMlm8WTVw39g2eBRRb3MpCqw1n+LTE1jPm/D2zKAacFgXu7/CQFdQ5hb1FyQrs&#10;p7/5Qz5yhFFKahRXTt3HNbOCkuq9Rvbe9NI0qDFe0svXfbzY88jiPKLX6hpQvz18SoZHM+T76mBK&#10;C+oR38EkdMUQ0xx759QfzGvfSh7fEReTSUxC/RnmZ3pueCgdsAvAPjSPzJo9+h55u4WDDFn2jIQ2&#10;t0V9svYgy8jQCdU9/KjdyPH+nYXHcX6PWaevwfgXAAAA//8DAFBLAwQUAAYACAAAACEAxdplfN0A&#10;AAAIAQAADwAAAGRycy9kb3ducmV2LnhtbEyPzU6EQBCE7ya+w6RNvLkzIuCKNBuj8apx/Um8zUIv&#10;EJkewswu+Pa2Jz1WV6fqq3KzuEEdaQq9Z4TLlQFFXPum5xbh7fXxYg0qRMuNHTwTwjcF2FSnJ6Ut&#10;Gj/zCx23sVUSwqGwCF2MY6F1qDtyNqz8SCze3k/ORpFTq5vJzhLuBp0Yk2tne5aGzo5031H9tT04&#10;hPen/edHap7bB5eNs1+MZnejEc/PlrtbUJGW+PcMv/iCDpUw7fyBm6AGBBkSEZIkzUGJvc5TuewQ&#10;rrLrDHRV6v8Dqh8AAAD//wMAUEsBAi0AFAAGAAgAAAAhALaDOJL+AAAA4QEAABMAAAAAAAAAAAAA&#10;AAAAAAAAAFtDb250ZW50X1R5cGVzXS54bWxQSwECLQAUAAYACAAAACEAOP0h/9YAAACUAQAACwAA&#10;AAAAAAAAAAAAAAAvAQAAX3JlbHMvLnJlbHNQSwECLQAUAAYACAAAACEAjxLeXT8CAABVBAAADgAA&#10;AAAAAAAAAAAAAAAuAgAAZHJzL2Uyb0RvYy54bWxQSwECLQAUAAYACAAAACEAxdplfN0AAAAIAQAA&#10;DwAAAAAAAAAAAAAAAACZBAAAZHJzL2Rvd25yZXYueG1sUEsFBgAAAAAEAAQA8wAAAKMFAAAAAA==&#10;" filled="f" stroked="f">
                    <v:textbox>
                      <w:txbxContent>
                        <w:p w14:paraId="5C89DEE4" w14:textId="6135EC50" w:rsidR="007775DE" w:rsidRPr="007775DE" w:rsidRDefault="0091021B" w:rsidP="007775D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</w:t>
                          </w:r>
                          <w:r w:rsidR="007775DE" w:rsidRPr="007775DE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ПАРАДИГМА ЧАСТИ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422EC7" w:rsidRPr="00DF2066"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</w:sdtContent>
    </w:sdt>
    <w:p w14:paraId="3794CEFF" w14:textId="642068CB" w:rsidR="006D6FEB" w:rsidRPr="00DF2066" w:rsidRDefault="006D6FEB" w:rsidP="00E15428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/>
          <w:color w:val="2F5496" w:themeColor="accent1" w:themeShade="BF"/>
          <w:sz w:val="24"/>
          <w:szCs w:val="24"/>
        </w:rPr>
      </w:pPr>
    </w:p>
    <w:p w14:paraId="7622B04B" w14:textId="1985977E" w:rsidR="006006AF" w:rsidRPr="006006AF" w:rsidRDefault="006006AF" w:rsidP="00033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  <w:lang w:eastAsia="ru-RU"/>
        </w:rPr>
        <w:t>Согласовано. КХ 12052026</w:t>
      </w:r>
    </w:p>
    <w:p w14:paraId="404DFC26" w14:textId="38497BE4" w:rsidR="002E633E" w:rsidRPr="00DF2066" w:rsidRDefault="002E633E" w:rsidP="000336C6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Содержание</w:t>
      </w:r>
      <w:r w:rsidR="00490C24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:</w:t>
      </w:r>
    </w:p>
    <w:p w14:paraId="3A157B9C" w14:textId="332805CA" w:rsidR="0091021B" w:rsidRPr="00DF2066" w:rsidRDefault="00707399" w:rsidP="00CF5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1.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2E633E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Основы самоорганизации человека</w:t>
      </w:r>
      <w:r w:rsidR="004E64B0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="0091021B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 р</w:t>
      </w:r>
      <w:r w:rsidR="002E633E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оль ИВДИВО в саморазвитии</w:t>
      </w:r>
      <w:r w:rsidR="004E64B0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человека</w:t>
      </w:r>
      <w:r w:rsidR="00847D2E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</w:p>
    <w:p w14:paraId="1EB978C9" w14:textId="09EBB915" w:rsidR="002E633E" w:rsidRPr="00DF2066" w:rsidRDefault="0091021B" w:rsidP="00CF5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2.</w:t>
      </w:r>
      <w:r w:rsidR="00707399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4E64B0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Парадигма в Философии Синтеза</w:t>
      </w:r>
      <w:r w:rsidR="004E64B0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 концепция человека шестой расы и формирование парадигмального целого.</w:t>
      </w:r>
    </w:p>
    <w:p w14:paraId="369E6992" w14:textId="6011036D" w:rsidR="00E15428" w:rsidRPr="00DF2066" w:rsidRDefault="0091021B" w:rsidP="00CF5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3.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2E633E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Кто такой </w:t>
      </w:r>
      <w:r w:rsidR="00647528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Парадигмолог</w:t>
      </w:r>
      <w:r w:rsidR="002E633E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 Части ИВО</w:t>
      </w:r>
      <w:r w:rsidR="00CF77F4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,</w:t>
      </w:r>
      <w:r w:rsidR="00707399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2E633E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роль</w:t>
      </w:r>
      <w:r w:rsidR="00847D2E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 о</w:t>
      </w:r>
      <w:r w:rsidR="002E633E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сновные характеристики</w:t>
      </w:r>
      <w:r w:rsidR="00890371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14:paraId="1F0CA53C" w14:textId="38EB7D80" w:rsidR="002E633E" w:rsidRPr="00DF2066" w:rsidRDefault="00490C24" w:rsidP="00CF5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4.</w:t>
      </w:r>
      <w:r w:rsidR="00CF77F4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2E633E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Структура</w:t>
      </w:r>
      <w:r w:rsid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,</w:t>
      </w:r>
      <w:r w:rsidR="002E633E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 описани</w:t>
      </w:r>
      <w:r w:rsidR="0091021B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е</w:t>
      </w:r>
      <w:r w:rsidR="00707399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,</w:t>
      </w:r>
      <w:r w:rsidR="002E633E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 </w:t>
      </w:r>
      <w:r w:rsidR="00707399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процессуальность</w:t>
      </w:r>
      <w:r w:rsid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и </w:t>
      </w:r>
      <w:r w:rsidR="00707399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функционал </w:t>
      </w:r>
      <w:r w:rsidR="002E633E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части</w:t>
      </w:r>
      <w:r w:rsid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91021B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космическое</w:t>
      </w:r>
      <w:r w:rsidR="00890371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91021B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тело</w:t>
      </w:r>
      <w:r w:rsidR="00890371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-о</w:t>
      </w:r>
      <w:r w:rsidR="0091021B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тец-</w:t>
      </w:r>
      <w:r w:rsidR="00707399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</w:t>
      </w:r>
      <w:r w:rsidR="0091021B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еловек-субъект-землянина</w:t>
      </w:r>
      <w:r w:rsidR="00DF2066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847D2E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 w:rsidR="0091021B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значально Вышестоящего Отца</w:t>
      </w:r>
      <w:r w:rsid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 </w:t>
      </w:r>
      <w:r w:rsidR="00CF50B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применение части в </w:t>
      </w:r>
      <w:r w:rsidR="002E633E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окружающем мире</w:t>
      </w:r>
    </w:p>
    <w:p w14:paraId="5D300B9E" w14:textId="77777777" w:rsidR="00E15428" w:rsidRPr="00DF2066" w:rsidRDefault="00E15428" w:rsidP="00E15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6C94441E" w14:textId="77777777" w:rsidR="002455A9" w:rsidRPr="00DF2066" w:rsidRDefault="002455A9" w:rsidP="007073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single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  <w:lang w:eastAsia="ru-RU"/>
        </w:rPr>
        <w:t>«Материя есть совокупность объектов» (диалектический материализм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).</w:t>
      </w:r>
    </w:p>
    <w:p w14:paraId="06508A15" w14:textId="173A9214" w:rsidR="002455A9" w:rsidRPr="00DF2066" w:rsidRDefault="002455A9" w:rsidP="007073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«Всё течёт, всё изменяется» (Гераклит)</w:t>
      </w:r>
    </w:p>
    <w:p w14:paraId="3319CD7D" w14:textId="77777777" w:rsidR="005C4F83" w:rsidRPr="005C4F83" w:rsidRDefault="00ED6EA3" w:rsidP="005C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="004B7DFF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8966B2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 xml:space="preserve"> Основы  самоорганизации человека. </w:t>
      </w:r>
      <w:r w:rsidR="005C4F83" w:rsidRPr="005C4F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>Парадигма.</w:t>
      </w:r>
    </w:p>
    <w:p w14:paraId="2E45FB25" w14:textId="7FECF452" w:rsidR="008966B2" w:rsidRPr="00DF2066" w:rsidRDefault="008966B2" w:rsidP="00E15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>Руководство к действию.</w:t>
      </w:r>
      <w:r w:rsidR="002C1F62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 xml:space="preserve"> </w:t>
      </w:r>
    </w:p>
    <w:p w14:paraId="5BDD737C" w14:textId="77777777" w:rsidR="005C4F83" w:rsidRPr="005C4F83" w:rsidRDefault="005C4F83" w:rsidP="005C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</w:pPr>
      <w:r w:rsidRPr="005C4F83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  <w:shd w:val="clear" w:color="auto" w:fill="FCFCFC"/>
          <w:lang w:eastAsia="ru-RU"/>
        </w:rPr>
        <w:t>Тезис:  От жизни телом, к жизни Домом- путь космичности человека-субъекта</w:t>
      </w:r>
    </w:p>
    <w:p w14:paraId="58835DCC" w14:textId="77777777" w:rsidR="00E15428" w:rsidRPr="00DF2066" w:rsidRDefault="00E15428" w:rsidP="00E154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</w:pPr>
    </w:p>
    <w:p w14:paraId="0794EB02" w14:textId="0205579A" w:rsidR="002C1F62" w:rsidRPr="00DF2066" w:rsidRDefault="008A3F46" w:rsidP="00E1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Изначально Вышестоящий Дом Изначально </w:t>
      </w:r>
      <w:r w:rsidR="008966B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В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ышестоящего </w:t>
      </w:r>
      <w:r w:rsidR="008966B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О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тца (</w:t>
      </w:r>
      <w:r w:rsidR="00513827" w:rsidRPr="00DF2066">
        <w:rPr>
          <w:rFonts w:ascii="Times New Roman" w:hAnsi="Times New Roman" w:cs="Times New Roman"/>
          <w:sz w:val="24"/>
          <w:szCs w:val="24"/>
        </w:rPr>
        <w:t>ИВДИВО</w:t>
      </w:r>
      <w:r w:rsidRPr="00DF2066">
        <w:rPr>
          <w:rFonts w:ascii="Times New Roman" w:hAnsi="Times New Roman" w:cs="Times New Roman"/>
          <w:sz w:val="24"/>
          <w:szCs w:val="24"/>
        </w:rPr>
        <w:t>)</w:t>
      </w:r>
      <w:r w:rsidR="00513827" w:rsidRPr="00DF2066">
        <w:rPr>
          <w:rFonts w:ascii="Times New Roman" w:hAnsi="Times New Roman" w:cs="Times New Roman"/>
          <w:sz w:val="24"/>
          <w:szCs w:val="24"/>
        </w:rPr>
        <w:t>- сфера организации Огня и Синтеза Изначально Вышестоящего Отца (ИВО) всего во всём,</w:t>
      </w:r>
      <w:r w:rsidR="00513827" w:rsidRPr="00DF2066">
        <w:rPr>
          <w:rFonts w:ascii="Times New Roman" w:hAnsi="Times New Roman" w:cs="Times New Roman"/>
          <w:bCs/>
          <w:sz w:val="24"/>
          <w:szCs w:val="24"/>
        </w:rPr>
        <w:t xml:space="preserve"> парадигмально</w:t>
      </w:r>
      <w:r w:rsidR="00872749" w:rsidRPr="00DF2066">
        <w:rPr>
          <w:rFonts w:ascii="Times New Roman" w:hAnsi="Times New Roman" w:cs="Times New Roman"/>
          <w:bCs/>
          <w:sz w:val="24"/>
          <w:szCs w:val="24"/>
        </w:rPr>
        <w:t>-</w:t>
      </w:r>
      <w:r w:rsidR="00513827" w:rsidRPr="00DF2066">
        <w:rPr>
          <w:rFonts w:ascii="Times New Roman" w:hAnsi="Times New Roman" w:cs="Times New Roman"/>
          <w:bCs/>
          <w:sz w:val="24"/>
          <w:szCs w:val="24"/>
        </w:rPr>
        <w:t xml:space="preserve"> координирующая условия, реализации, компетенции, развитие и рост Частями, Системами, Аппаратами и Частностями Субъекта ИВО Домом. (из книги Парадигма внутренней философии).</w:t>
      </w:r>
      <w:r w:rsidR="002C1F6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2C1F62" w:rsidRPr="00DF2066">
        <w:rPr>
          <w:rFonts w:ascii="Times New Roman" w:hAnsi="Times New Roman" w:cs="Times New Roman"/>
          <w:b/>
          <w:bCs/>
          <w:sz w:val="24"/>
          <w:szCs w:val="24"/>
        </w:rPr>
        <w:t>ПЕРВАЯ вышедшая в России и Мире Парадигма</w:t>
      </w:r>
      <w:r w:rsidR="002C1F62" w:rsidRPr="00DF2066">
        <w:rPr>
          <w:rFonts w:ascii="Times New Roman" w:hAnsi="Times New Roman" w:cs="Times New Roman"/>
          <w:sz w:val="24"/>
          <w:szCs w:val="24"/>
        </w:rPr>
        <w:t>, переводящая научные, философские и человеческие Смыслы на новый уровень антиномической цельности Науки и Изначально Вышестоящего Отца</w:t>
      </w:r>
      <w:r w:rsidR="00DE511A" w:rsidRPr="00DF2066">
        <w:rPr>
          <w:rFonts w:ascii="Times New Roman" w:hAnsi="Times New Roman" w:cs="Times New Roman"/>
          <w:sz w:val="24"/>
          <w:szCs w:val="24"/>
        </w:rPr>
        <w:t xml:space="preserve">. </w:t>
      </w:r>
      <w:r w:rsidR="002C1F62" w:rsidRPr="00DF2066">
        <w:rPr>
          <w:rFonts w:ascii="Times New Roman" w:hAnsi="Times New Roman" w:cs="Times New Roman"/>
          <w:sz w:val="24"/>
          <w:szCs w:val="24"/>
        </w:rPr>
        <w:t>Первый том открывает серию Парадигм (Человека, Метагалактики, Философии и Материи), охватывающих основные направления развития Мысли Человечества. Книгу можно читать, начиная с любой главы – она многомерна; главы написаны в разных стилях и вариантах изложения. Предназначена всем</w:t>
      </w:r>
      <w:r w:rsidR="00DE511A" w:rsidRPr="00DF2066">
        <w:rPr>
          <w:rFonts w:ascii="Times New Roman" w:hAnsi="Times New Roman" w:cs="Times New Roman"/>
          <w:sz w:val="24"/>
          <w:szCs w:val="24"/>
        </w:rPr>
        <w:t xml:space="preserve"> </w:t>
      </w:r>
      <w:r w:rsidR="002C1F62" w:rsidRPr="00DF2066">
        <w:rPr>
          <w:rFonts w:ascii="Times New Roman" w:hAnsi="Times New Roman" w:cs="Times New Roman"/>
          <w:sz w:val="24"/>
          <w:szCs w:val="24"/>
        </w:rPr>
        <w:t xml:space="preserve">Устремленным к Познанию, Распознанию и Развитию самого себя. </w:t>
      </w:r>
      <w:r w:rsidR="00DE511A" w:rsidRPr="00DF20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0E6BE" w14:textId="24ED0814" w:rsidR="002C1F62" w:rsidRPr="00DF2066" w:rsidRDefault="002C1F62" w:rsidP="00DE5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В любом деле для достижения цели требуется объем определенных действий и знаний, где главное условие- Сделай сам!! Изменись сам!! </w:t>
      </w:r>
    </w:p>
    <w:p w14:paraId="5A3F5C54" w14:textId="6A048EE8" w:rsidR="008A7481" w:rsidRPr="00DF2066" w:rsidRDefault="008A7481" w:rsidP="00E15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066">
        <w:rPr>
          <w:rFonts w:ascii="Times New Roman" w:hAnsi="Times New Roman" w:cs="Times New Roman"/>
          <w:sz w:val="24"/>
          <w:szCs w:val="24"/>
        </w:rPr>
        <w:t xml:space="preserve">Более десятка синонимов к слову «Парадигма»: теория, модель, образец, пример, представление, система взглядов, мораль, концептуальная схема, идеал, стандарт, эталоны правил, норм, представлений и методов, которые определяют конкретную систему мышления или деятельности.  </w:t>
      </w:r>
    </w:p>
    <w:p w14:paraId="4E417216" w14:textId="5A9223E6" w:rsidR="008A7481" w:rsidRPr="00DF2066" w:rsidRDefault="008A7481" w:rsidP="00E1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 xml:space="preserve">Парадигма </w:t>
      </w:r>
      <w:r w:rsidR="002C1F62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>в</w:t>
      </w:r>
      <w:r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 xml:space="preserve"> Философи</w:t>
      </w:r>
      <w:r w:rsidR="002C1F62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>и</w:t>
      </w:r>
      <w:r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 xml:space="preserve"> Синтеза</w:t>
      </w:r>
      <w:r w:rsidR="00445EB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предлагает модель реальности, где единство достигается через диалектику противоположностей, где каждый </w:t>
      </w:r>
      <w:r w:rsidR="00445EB2" w:rsidRPr="00792B31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элемент</w:t>
      </w:r>
      <w:r w:rsidR="00445EB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DE511A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445EB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участвует в вечном процессе созидательного синтез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а</w:t>
      </w:r>
      <w:r w:rsidR="00EF47F3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,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445EB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выражая</w:t>
      </w:r>
      <w:r w:rsidR="00445EB2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концептуальный Образ Мира Отца или всего мироздания, который творит Изначально Вышестоящий Отец. Концептуальный</w:t>
      </w:r>
      <w:r w:rsidR="00EF47F3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,</w:t>
      </w:r>
      <w:r w:rsidR="00445EB2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когда по сути содержания, и даже фундаментальности какой-то тематики</w:t>
      </w:r>
      <w:r w:rsidR="00DE511A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,</w:t>
      </w:r>
      <w:r w:rsidR="00445EB2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концепциями которых складывается между собой </w:t>
      </w:r>
      <w:r w:rsidR="00445EB2" w:rsidRPr="00DF2066">
        <w:rPr>
          <w:rFonts w:ascii="Times New Roman" w:eastAsia="Times New Roman" w:hAnsi="Times New Roman" w:cs="Times New Roman"/>
          <w:b/>
          <w:spacing w:val="3"/>
          <w:sz w:val="24"/>
          <w:szCs w:val="24"/>
          <w:shd w:val="clear" w:color="auto" w:fill="FCFCFC"/>
          <w:lang w:eastAsia="ru-RU"/>
        </w:rPr>
        <w:t>в целое</w:t>
      </w:r>
      <w:r w:rsidR="00445EB2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, </w:t>
      </w:r>
      <w:r w:rsidR="00445EB2" w:rsidRPr="00DF2066">
        <w:rPr>
          <w:rFonts w:ascii="Times New Roman" w:eastAsia="Times New Roman" w:hAnsi="Times New Roman" w:cs="Times New Roman"/>
          <w:b/>
          <w:spacing w:val="3"/>
          <w:sz w:val="24"/>
          <w:szCs w:val="24"/>
          <w:shd w:val="clear" w:color="auto" w:fill="FCFCFC"/>
          <w:lang w:eastAsia="ru-RU"/>
        </w:rPr>
        <w:t>основополагающее явление</w:t>
      </w:r>
      <w:r w:rsidR="00445EB2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, из чего исходит вся Философия Синтеза, которая расширяет пределы, то есть выводит из иллюзий невозможного, даёт ответы на вопросы,  как некое ведущее направление учения и следующий этап развития, глобальный, иногда выходящий за пределы, раздвигающий эти пределы, меняющий масштабы каждого из нас. С другой стороны это новый взгляд на материю, основывающую естественно-научные границы Бытия и новые перспективы Человека и Человечества. </w:t>
      </w:r>
    </w:p>
    <w:p w14:paraId="56EA08AF" w14:textId="061134B4" w:rsidR="00070CF8" w:rsidRPr="00DF2066" w:rsidRDefault="002836FB" w:rsidP="00E1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С позиции науки Синтеза в человеке </w:t>
      </w:r>
      <w:r w:rsidRPr="00DF2066">
        <w:rPr>
          <w:rFonts w:ascii="Times New Roman" w:eastAsia="Times New Roman" w:hAnsi="Times New Roman" w:cs="Times New Roman"/>
          <w:b/>
          <w:spacing w:val="3"/>
          <w:sz w:val="24"/>
          <w:szCs w:val="24"/>
          <w:shd w:val="clear" w:color="auto" w:fill="FCFCFC"/>
          <w:lang w:eastAsia="ru-RU"/>
        </w:rPr>
        <w:t>шестой расы</w:t>
      </w: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отражается вся Метагалактика, что в свою очередь ведет к иной Парадигме Человека, которая оформляет иную картину устройства мира.</w:t>
      </w:r>
      <w:r w:rsidR="00563422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AB5E1B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Формирование Парадигмального Целого идёт синтагматически</w:t>
      </w:r>
      <w:r w:rsidR="00872749" w:rsidRPr="00DF20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 лексике </w:t>
      </w:r>
      <w:r w:rsidR="00E641A7" w:rsidRPr="00DF20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872749" w:rsidRPr="00DF20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греч. </w:t>
      </w:r>
      <w:r w:rsidR="00E641A7" w:rsidRPr="00DF20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="00872749" w:rsidRPr="00DF20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intagma</w:t>
      </w:r>
      <w:r w:rsidR="00E641A7" w:rsidRPr="00DF20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872749" w:rsidRPr="00DF20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нечто соединенное)</w:t>
      </w:r>
      <w:r w:rsidR="00AB5E1B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с масштабированием материи через эволюции и миры разных Архетипов ИВДИВО. То</w:t>
      </w:r>
      <w:r w:rsidR="00563422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AB5E1B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есть</w:t>
      </w:r>
      <w:r w:rsidR="00890371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- </w:t>
      </w:r>
      <w:r w:rsidR="00AB5E1B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связка Начал определяет какая будет материя и её состояние. В ходе этих процессов вокруг Человека формируется Сфера т.е. сфера Дома</w:t>
      </w:r>
      <w:r w:rsidR="00070CF8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(</w:t>
      </w:r>
      <w:r w:rsidR="00E641A7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ИВДИВО каждого</w:t>
      </w:r>
      <w:r w:rsidR="00070CF8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)</w:t>
      </w: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.</w:t>
      </w:r>
      <w:r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Стяжание в целом</w:t>
      </w:r>
      <w:r w:rsidR="00E641A7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Синтеза</w:t>
      </w: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Образа и Подобия Изначально Вышестоящему Отцу</w:t>
      </w:r>
      <w:r w:rsidR="00E641A7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и</w:t>
      </w: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Рождения Свыше Отцом</w:t>
      </w:r>
      <w:r w:rsidR="00070CF8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,</w:t>
      </w: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Внутренним миром масштаба</w:t>
      </w:r>
      <w:r w:rsidR="00070CF8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890371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и </w:t>
      </w:r>
      <w:r w:rsidR="00070CF8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формирует</w:t>
      </w: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Новую Парадигму</w:t>
      </w:r>
      <w:r w:rsidR="00070CF8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каждого человека</w:t>
      </w:r>
      <w:r w:rsidR="00443A87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,</w:t>
      </w: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когда я не для себя, а для людей</w:t>
      </w:r>
      <w:r w:rsidR="00443A87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что-то делаю</w:t>
      </w: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. </w:t>
      </w:r>
    </w:p>
    <w:p w14:paraId="3E755D5D" w14:textId="4B6B1852" w:rsidR="00443A87" w:rsidRPr="005C4F83" w:rsidRDefault="002836FB" w:rsidP="005C4F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ИВДИВО </w:t>
      </w:r>
      <w:r w:rsidR="00DE511A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работает с такими явлениями</w:t>
      </w:r>
      <w:r w:rsidR="00443A87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,</w:t>
      </w: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Pr="00DF2066">
        <w:rPr>
          <w:rFonts w:ascii="Times New Roman" w:eastAsia="Times New Roman" w:hAnsi="Times New Roman" w:cs="Times New Roman"/>
          <w:b/>
          <w:spacing w:val="3"/>
          <w:sz w:val="24"/>
          <w:szCs w:val="24"/>
          <w:shd w:val="clear" w:color="auto" w:fill="FCFCFC"/>
          <w:lang w:eastAsia="ru-RU"/>
        </w:rPr>
        <w:t>как тезы Синтеза в каждом из нас</w:t>
      </w:r>
      <w:r w:rsidR="00443A87" w:rsidRPr="00DF2066">
        <w:rPr>
          <w:rFonts w:ascii="Times New Roman" w:eastAsia="Times New Roman" w:hAnsi="Times New Roman" w:cs="Times New Roman"/>
          <w:b/>
          <w:spacing w:val="3"/>
          <w:sz w:val="24"/>
          <w:szCs w:val="24"/>
          <w:shd w:val="clear" w:color="auto" w:fill="FCFCFC"/>
          <w:lang w:eastAsia="ru-RU"/>
        </w:rPr>
        <w:t xml:space="preserve">. </w:t>
      </w: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Мы работаем только теми тезами, которые сложились в избыточном Синтезе в Теле Субъекта. Любая Субъектность</w:t>
      </w:r>
      <w:r w:rsidR="00070CF8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-</w:t>
      </w: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это результат дееспособности каждого из нас</w:t>
      </w:r>
      <w:r w:rsidR="00CB6136" w:rsidRPr="00DF2066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  <w:shd w:val="clear" w:color="auto" w:fill="FCFCFC"/>
          <w:lang w:eastAsia="ru-RU"/>
        </w:rPr>
        <w:t xml:space="preserve"> </w:t>
      </w:r>
    </w:p>
    <w:p w14:paraId="750B37D3" w14:textId="77777777" w:rsidR="00647528" w:rsidRPr="00DF2066" w:rsidRDefault="00647528" w:rsidP="00E154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</w:pPr>
    </w:p>
    <w:p w14:paraId="089D3FF3" w14:textId="21FE6053" w:rsidR="00445EB2" w:rsidRPr="00DF2066" w:rsidRDefault="00445EB2" w:rsidP="00E15428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066">
        <w:rPr>
          <w:rFonts w:ascii="Times New Roman" w:hAnsi="Times New Roman" w:cs="Times New Roman"/>
          <w:b/>
          <w:sz w:val="24"/>
          <w:szCs w:val="24"/>
        </w:rPr>
        <w:t>Кто такой Парадигмолог Части ИВО</w:t>
      </w:r>
    </w:p>
    <w:p w14:paraId="2B4BD39B" w14:textId="77777777" w:rsidR="00E15428" w:rsidRPr="00DF2066" w:rsidRDefault="00E15428" w:rsidP="00E15428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066A14" w14:textId="717B9698" w:rsidR="002455A9" w:rsidRPr="00DF2066" w:rsidRDefault="00767FD9" w:rsidP="00E1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Парадигмолог Части ИВО</w:t>
      </w:r>
      <w:r w:rsidR="00070CF8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- </w:t>
      </w:r>
      <w:r w:rsidR="005211E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это человек, который синтезирует все ядра Синтеза внутри себя, достигая состояния Синтез Синтеза, развивает этим свою </w:t>
      </w:r>
      <w:r w:rsidR="005211E6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>жизненность</w:t>
      </w:r>
      <w:r w:rsidR="005211E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, компетентность и полномочия, входя в ИВДИВО-космическую реализацию, развертыванием единицы </w:t>
      </w:r>
      <w:r w:rsidR="005211E6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Суперсинтеза, Сверхсинтеза</w:t>
      </w:r>
      <w:r w:rsidR="005211E6" w:rsidRPr="00DF2066">
        <w:rPr>
          <w:rFonts w:ascii="Times New Roman" w:eastAsia="Times New Roman" w:hAnsi="Times New Roman" w:cs="Times New Roman"/>
          <w:b/>
          <w:spacing w:val="3"/>
          <w:sz w:val="24"/>
          <w:szCs w:val="24"/>
          <w:shd w:val="clear" w:color="auto" w:fill="FCFCFC"/>
          <w:lang w:eastAsia="ru-RU"/>
        </w:rPr>
        <w:t xml:space="preserve">, </w:t>
      </w:r>
      <w:r w:rsidR="005211E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Огня, Духа, Света и Энергии, становясь пассионарием Воли ИВО и встраиваясь в объём Синтеза, </w:t>
      </w:r>
      <w:r w:rsidR="00443A87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5211E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вводит человечество землян в новые пределы реализации космичности Парадигмой ИВО и синтезом фундаментальностей в материи.</w:t>
      </w:r>
    </w:p>
    <w:p w14:paraId="3B1E2D74" w14:textId="1D68A173" w:rsidR="00231A9D" w:rsidRPr="00DF2066" w:rsidRDefault="00231A9D" w:rsidP="00E1542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shd w:val="clear" w:color="auto" w:fill="FFFFFF"/>
        </w:rPr>
      </w:pPr>
      <w:r w:rsidRPr="00DF2066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shd w:val="clear" w:color="auto" w:fill="FFFFFF"/>
        </w:rPr>
        <w:t xml:space="preserve"> </w:t>
      </w:r>
    </w:p>
    <w:p w14:paraId="79852035" w14:textId="62C6BC27" w:rsidR="001A0AFD" w:rsidRDefault="002836FB" w:rsidP="00DE51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DF206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Структура </w:t>
      </w:r>
      <w:r w:rsidR="00070CF8" w:rsidRPr="00DF206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и План описания части</w:t>
      </w:r>
      <w:r w:rsidR="009959B7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 xml:space="preserve"> Космическое тело </w:t>
      </w:r>
      <w:r w:rsidR="001A0AFD" w:rsidRPr="00DF206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процессуальность и </w:t>
      </w:r>
      <w:r w:rsidR="00DE511A" w:rsidRPr="00DF206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её</w:t>
      </w:r>
      <w:r w:rsidR="00DE511A" w:rsidRPr="00DF206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ab/>
        <w:t xml:space="preserve"> </w:t>
      </w:r>
      <w:r w:rsidR="001A0AFD" w:rsidRPr="00DF206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функционал</w:t>
      </w:r>
    </w:p>
    <w:p w14:paraId="7D2CFF47" w14:textId="77777777" w:rsidR="00685DCB" w:rsidRPr="00DF2066" w:rsidRDefault="00685DCB" w:rsidP="00DE51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</w:pPr>
    </w:p>
    <w:p w14:paraId="024003B6" w14:textId="0D63EBEA" w:rsidR="001A0AFD" w:rsidRPr="00DF2066" w:rsidRDefault="001A0AFD" w:rsidP="005D2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Часть космическое тело</w:t>
      </w:r>
      <w:r w:rsidR="00DE511A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bookmarkStart w:id="1" w:name="_Hlk219130537"/>
      <w:r w:rsidR="00DE511A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отец-человек-субъе</w:t>
      </w:r>
      <w:r w:rsidR="005D274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к</w:t>
      </w:r>
      <w:r w:rsidR="00DE511A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т-землянин </w:t>
      </w:r>
      <w:bookmarkEnd w:id="1"/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многомерная синтезированная структура, объединяющая энергетические, информационные и материальные сферы-слои, где человек обретает статус субъекта через осознание своей причастности к космическим процессам. Это модель единства: от микрокосма (Человека-Землянин</w:t>
      </w:r>
      <w:r w:rsidR="005D274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а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) до макрокосма (ИВО).</w:t>
      </w:r>
    </w:p>
    <w:p w14:paraId="4CEB0E29" w14:textId="501A11BC" w:rsidR="005D274E" w:rsidRPr="00DF2066" w:rsidRDefault="0031127C" w:rsidP="00E1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Космическое тело</w:t>
      </w:r>
      <w:r w:rsidR="005D274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отец-человек-субъект-землянин</w:t>
      </w:r>
      <w:r w:rsidR="0007080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-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динамическая структура, которая</w:t>
      </w:r>
      <w:r w:rsidR="009959B7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имеет свое ядро, куда идет ф</w:t>
      </w:r>
      <w:r w:rsidR="008A7481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икс</w:t>
      </w:r>
      <w:r w:rsidR="009959B7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ация</w:t>
      </w:r>
      <w:r w:rsidR="008A7481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стяженны</w:t>
      </w:r>
      <w:r w:rsidR="009959B7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х</w:t>
      </w:r>
      <w:r w:rsidR="008A7481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архетип</w:t>
      </w:r>
      <w:r w:rsidR="009959B7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ов</w:t>
      </w:r>
      <w:r w:rsidR="008A7481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5D274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ДП (должностно-полномочных)  </w:t>
      </w:r>
      <w:r w:rsidR="008A7481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ИВДИВО различных видов Космоса, расширяет ареал обитания Человечества Земля</w:t>
      </w:r>
      <w:r w:rsidR="0007080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н</w:t>
      </w:r>
      <w:r w:rsidR="008A7481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через концентрацию синтезфизичности архетипов,</w:t>
      </w:r>
      <w:r w:rsidR="009959B7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8A7481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формируя среду космо</w:t>
      </w:r>
      <w:r w:rsidR="0007080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-</w:t>
      </w:r>
      <w:r w:rsidR="008A7481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природного эволюционного развития человек-землян. Поддерживает одновременное воспитание тел во всех архетипах ИВДИВО</w:t>
      </w:r>
      <w:r w:rsidR="009959B7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и </w:t>
      </w:r>
      <w:r w:rsidR="003F41FB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когда в названии части есть слово «тело», эти сферы-оболочки Дома как бы облекают контур тела и внешне могут быть не видны. Но они есть обязательно. Никогда никакое тело не формируется без Дома.  Ивдиво-тела сформированы одной из оболочек нашего ИВДИВО-каждого</w:t>
      </w:r>
      <w:r w:rsidR="009959B7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.</w:t>
      </w:r>
      <w:r w:rsidR="00341AB8" w:rsidRPr="00DF20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54AE8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Ивдиво-тело</w:t>
      </w:r>
      <w:r w:rsidR="00A54AE8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действует в Доме и Домом. </w:t>
      </w:r>
      <w:r w:rsidR="005D274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</w:p>
    <w:p w14:paraId="45E4D7B5" w14:textId="56352377" w:rsidR="005D274E" w:rsidRPr="00DF2066" w:rsidRDefault="005D274E" w:rsidP="005D2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Ядро части так же задаёт не только параметры синтеза, но и поручения для ДП ИВДИВО, как дело ИВО. Обеспечивает репликацию, эманацию и флюидичность космосов в окружающую среду. Служит «точкой сборки» для репликации практик и командных занятий ДП ИВДИВО. Ядро, огонь части, принцип синтеза, принцип иерархичности, материя части и принцип репликации,</w:t>
      </w:r>
      <w:r w:rsidRPr="00DF2066">
        <w:rPr>
          <w:rFonts w:ascii="Times New Roman" w:eastAsia="Times New Roman" w:hAnsi="Times New Roman" w:cs="Times New Roman"/>
          <w:b/>
          <w:spacing w:val="3"/>
          <w:sz w:val="24"/>
          <w:szCs w:val="24"/>
          <w:shd w:val="clear" w:color="auto" w:fill="FCFCFC"/>
          <w:lang w:eastAsia="ru-RU"/>
        </w:rPr>
        <w:t xml:space="preserve"> приучают нас к реализации накопленного.</w:t>
      </w:r>
    </w:p>
    <w:p w14:paraId="77E25EF6" w14:textId="3F654E2B" w:rsidR="0099319F" w:rsidRPr="00DF2066" w:rsidRDefault="008F46D4" w:rsidP="00E1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F91F48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99319F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Четыре стадии формирования тела из материи </w:t>
      </w:r>
      <w:r w:rsidR="002C1F62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>выступа</w:t>
      </w:r>
      <w:r w:rsidR="00890371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>ю</w:t>
      </w:r>
      <w:r w:rsidR="002C1F62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>т как ресурс жизни</w:t>
      </w:r>
      <w:r w:rsidR="00890371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890371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(тезисно):</w:t>
      </w:r>
    </w:p>
    <w:p w14:paraId="7F618867" w14:textId="160F9F3C" w:rsidR="0099319F" w:rsidRPr="00DF2066" w:rsidRDefault="0099319F" w:rsidP="00E1542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1.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ab/>
        <w:t>Цельность</w:t>
      </w:r>
      <w:r w:rsidR="00967B7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-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Завершённость структуры: все элементы складываются в единое качественное целое.</w:t>
      </w:r>
      <w:r w:rsidR="00967B7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Переход количества в качество (философский закон): система обретает новые свойства, отсутствующие у отдельных компонентов.</w:t>
      </w:r>
    </w:p>
    <w:p w14:paraId="25CFD36E" w14:textId="3E4A0F32" w:rsidR="0099319F" w:rsidRPr="00DF2066" w:rsidRDefault="0099319F" w:rsidP="00E1542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2.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ab/>
        <w:t>Однородность</w:t>
      </w:r>
      <w:r w:rsidR="00967B7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-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Упорядоченность материи в пределах конкретной сферы оболочки.</w:t>
      </w:r>
      <w:r w:rsidR="00D11EB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Единство качества внутри локального уровня организации.</w:t>
      </w:r>
    </w:p>
    <w:p w14:paraId="37590F8D" w14:textId="1CF231C5" w:rsidR="0099319F" w:rsidRPr="00DF2066" w:rsidRDefault="0099319F" w:rsidP="00E1542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3.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ab/>
        <w:t>Системность</w:t>
      </w:r>
      <w:r w:rsidR="00967B7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-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Наличие иерархических связей между элементами </w:t>
      </w:r>
      <w:r w:rsidR="00890371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включают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(минимум четыре уровня иерархии).</w:t>
      </w:r>
      <w:r w:rsidR="00967B7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Упорядоченные взаимосвязи, формирующие функциональную структуру.</w:t>
      </w:r>
      <w:r w:rsidR="004B7DFF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Специфика: порядок организации различается для разных типов материи (</w:t>
      </w:r>
      <w:r w:rsidR="00890371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минералы,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растения, животные, </w:t>
      </w:r>
      <w:r w:rsidR="00890371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человек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и т. д.).</w:t>
      </w:r>
    </w:p>
    <w:p w14:paraId="48093317" w14:textId="77777777" w:rsidR="005C4F83" w:rsidRDefault="0099319F" w:rsidP="00A3316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4.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ab/>
        <w:t>Процессуальность</w:t>
      </w:r>
      <w:r w:rsidR="00967B7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-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Функционирование через динамические процессы.</w:t>
      </w:r>
      <w:r w:rsidR="00CB613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</w:p>
    <w:p w14:paraId="30D91315" w14:textId="50A88F11" w:rsidR="00DF2066" w:rsidRDefault="0099319F" w:rsidP="005C4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Реализация функционала тела </w:t>
      </w:r>
      <w:r w:rsidR="005C4F83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идет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посредством непрерывных изменений.</w:t>
      </w:r>
      <w:r w:rsidR="001A0AFD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DF206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Пока писалась парадигма части</w:t>
      </w:r>
      <w:r w:rsid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-</w:t>
      </w:r>
      <w:r w:rsidR="005C4F83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DF206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0886. 374. 54. Высшее космическое тело ИВО  </w:t>
      </w:r>
      <w:r w:rsid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преобразилось:</w:t>
      </w:r>
    </w:p>
    <w:p w14:paraId="7E38806A" w14:textId="298E32F5" w:rsidR="00A3316E" w:rsidRPr="00A3316E" w:rsidRDefault="00A3316E" w:rsidP="00A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bookmarkStart w:id="2" w:name="_Hlk216967102"/>
      <w:r w:rsidRP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0950.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совершенное</w:t>
      </w:r>
      <w:r w:rsidRP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сознание ИВО</w:t>
      </w:r>
    </w:p>
    <w:p w14:paraId="2366602F" w14:textId="7530D0B4" w:rsidR="00A3316E" w:rsidRPr="00A3316E" w:rsidRDefault="00A3316E" w:rsidP="00A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bookmarkStart w:id="3" w:name="_Hlk220694804"/>
      <w:bookmarkEnd w:id="2"/>
      <w:r w:rsidRP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0886.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совершенное</w:t>
      </w:r>
      <w:r w:rsidRP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тело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совершенного высшего</w:t>
      </w:r>
      <w:r w:rsidRP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генезиса ИВО</w:t>
      </w:r>
      <w:bookmarkEnd w:id="3"/>
      <w:r w:rsidRP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 </w:t>
      </w:r>
    </w:p>
    <w:p w14:paraId="25BEBCC3" w14:textId="3B071B1A" w:rsidR="00A3316E" w:rsidRPr="00A3316E" w:rsidRDefault="00A3316E" w:rsidP="00A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0630.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совершенное</w:t>
      </w:r>
      <w:r w:rsidRP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тело космики ИВО  </w:t>
      </w:r>
    </w:p>
    <w:p w14:paraId="25754EB7" w14:textId="6AA8150C" w:rsidR="00390199" w:rsidRPr="00390199" w:rsidRDefault="00390199" w:rsidP="00390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390199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0566.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совершенное</w:t>
      </w:r>
      <w:r w:rsidRPr="00390199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прасознание ИВО</w:t>
      </w:r>
    </w:p>
    <w:p w14:paraId="7B5BA423" w14:textId="48F3D021" w:rsidR="00390199" w:rsidRPr="00390199" w:rsidRDefault="00390199" w:rsidP="00390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390199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0374. тело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высшего</w:t>
      </w:r>
      <w:r w:rsidRPr="00390199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генезиса ИВО  </w:t>
      </w:r>
    </w:p>
    <w:p w14:paraId="0F55EDCA" w14:textId="21BDE647" w:rsidR="00390199" w:rsidRPr="00390199" w:rsidRDefault="00390199" w:rsidP="003901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          </w:t>
      </w:r>
      <w:r w:rsidRPr="00390199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0182. тело генезиса ИВО  </w:t>
      </w:r>
    </w:p>
    <w:p w14:paraId="30EA4DB1" w14:textId="18A7A985" w:rsidR="00390199" w:rsidRPr="00390199" w:rsidRDefault="00390199" w:rsidP="00390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390199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0118. тело космики ИВО  </w:t>
      </w:r>
    </w:p>
    <w:p w14:paraId="44001395" w14:textId="300E0CF5" w:rsidR="00390199" w:rsidRPr="00390199" w:rsidRDefault="00390199" w:rsidP="00390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390199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0054. прасознание ИВО</w:t>
      </w:r>
    </w:p>
    <w:p w14:paraId="5DDCC04F" w14:textId="4EE4B483" w:rsidR="00DF2066" w:rsidRDefault="00390199" w:rsidP="00DF2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</w:p>
    <w:p w14:paraId="1791E05C" w14:textId="210EDEF5" w:rsidR="00177118" w:rsidRPr="00DF2066" w:rsidRDefault="00796589" w:rsidP="00E1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CB6D9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Принцип функционирования космического тела</w:t>
      </w:r>
      <w:r w:rsid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(совершенное тело космики) по</w:t>
      </w:r>
      <w:r w:rsidR="005C4F83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-</w:t>
      </w:r>
      <w:r w:rsid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прежнему</w:t>
      </w:r>
      <w:r w:rsidR="00CB6D9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идет от Принципа репликации Образа и Подобия ИВО, обеспечивая иерархичность реализации.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CB6D9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Иными словами говоря: </w:t>
      </w:r>
      <w:r w:rsid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Тело </w:t>
      </w:r>
      <w:r w:rsidR="00CB6D9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Косми</w:t>
      </w:r>
      <w:r w:rsid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ки</w:t>
      </w:r>
      <w:r w:rsidR="00CB6D9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- динамическая структура, которая фиксирует стяженные архетипы ИВДИВО различных видов Космоса, расширяет ареал обитания Человечества Землян через концентрацию синтезфизичности архетипов, формируя среду космо-природного эволюционного развития человек-землян.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</w:p>
    <w:p w14:paraId="7F4813C0" w14:textId="142C2292" w:rsidR="007E3476" w:rsidRPr="00DF2066" w:rsidRDefault="007E3476" w:rsidP="00CB6136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DF2066">
        <w:rPr>
          <w:rFonts w:ascii="Times New Roman" w:eastAsia="PMingLiU" w:hAnsi="Times New Roman" w:cs="Times New Roman"/>
          <w:sz w:val="24"/>
          <w:szCs w:val="24"/>
        </w:rPr>
        <w:t xml:space="preserve">Мы живём </w:t>
      </w:r>
      <w:r w:rsidRPr="00DF2066">
        <w:rPr>
          <w:rFonts w:ascii="Times New Roman" w:eastAsia="PMingLiU" w:hAnsi="Times New Roman" w:cs="Times New Roman"/>
          <w:b/>
          <w:bCs/>
          <w:sz w:val="24"/>
          <w:szCs w:val="24"/>
        </w:rPr>
        <w:t>материей</w:t>
      </w:r>
      <w:r w:rsidRPr="00DF2066">
        <w:rPr>
          <w:rFonts w:ascii="Times New Roman" w:eastAsia="PMingLiU" w:hAnsi="Times New Roman" w:cs="Times New Roman"/>
          <w:sz w:val="24"/>
          <w:szCs w:val="24"/>
        </w:rPr>
        <w:t>. И нам в материи хочется много и всего самого хорошего. А чем обеспечивается материя? Огнём!  То есть внутренним. Масштабом.  Когда растёт Внутреннее ИВО в каждом из нас, появляются новые Права управления внешним — то есть материей. Права жить в Огне, прав</w:t>
      </w:r>
      <w:r w:rsidR="00CB6136" w:rsidRPr="00DF2066">
        <w:rPr>
          <w:rFonts w:ascii="Times New Roman" w:eastAsia="PMingLiU" w:hAnsi="Times New Roman" w:cs="Times New Roman"/>
          <w:sz w:val="24"/>
          <w:szCs w:val="24"/>
        </w:rPr>
        <w:t>о</w:t>
      </w:r>
      <w:r w:rsidRPr="00DF2066">
        <w:rPr>
          <w:rFonts w:ascii="Times New Roman" w:eastAsia="PMingLiU" w:hAnsi="Times New Roman" w:cs="Times New Roman"/>
          <w:sz w:val="24"/>
          <w:szCs w:val="24"/>
        </w:rPr>
        <w:t xml:space="preserve"> в ИВДИВО вместе с Изначально Вышестоящим Отцом сотворять материю.  </w:t>
      </w:r>
      <w:r w:rsidRPr="00792B31">
        <w:rPr>
          <w:rFonts w:ascii="Times New Roman" w:eastAsia="PMingLiU" w:hAnsi="Times New Roman" w:cs="Times New Roman"/>
          <w:sz w:val="24"/>
          <w:szCs w:val="24"/>
        </w:rPr>
        <w:t>Если мы внутренне не обеспечиваем внешнее, то результат будет деградация.</w:t>
      </w:r>
      <w:r w:rsidRPr="00DF2066">
        <w:rPr>
          <w:rFonts w:ascii="Times New Roman" w:eastAsia="PMingLiU" w:hAnsi="Times New Roman" w:cs="Times New Roman"/>
          <w:sz w:val="24"/>
          <w:szCs w:val="24"/>
        </w:rPr>
        <w:t xml:space="preserve"> </w:t>
      </w:r>
    </w:p>
    <w:p w14:paraId="22C32284" w14:textId="77777777" w:rsidR="00CB6136" w:rsidRPr="00DF2066" w:rsidRDefault="00796589" w:rsidP="00E15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31127C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8A3F46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Части человека– есть материя </w:t>
      </w:r>
      <w:r w:rsidR="00CB6D99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</w:t>
      </w:r>
      <w:r w:rsidR="008A3F46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интеза </w:t>
      </w:r>
      <w:r w:rsidR="00CB6D99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</w:t>
      </w:r>
      <w:r w:rsidR="008A3F46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гня </w:t>
      </w:r>
      <w:r w:rsidR="00CB6D99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Ч</w:t>
      </w:r>
      <w:r w:rsidR="008A3F46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еловека и соответствующего вида материи</w:t>
      </w:r>
      <w:r w:rsidR="00CF30EA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в которой</w:t>
      </w:r>
      <w:r w:rsidR="00A54AE8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е</w:t>
      </w:r>
      <w:r w:rsidR="00CF30EA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сть </w:t>
      </w:r>
      <w:r w:rsidR="00CF30EA" w:rsidRPr="00DF206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Парадигмальная  Основа  самой части</w:t>
      </w:r>
      <w:r w:rsidR="00CF30EA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где записаны эталоны Отца (какой должна стать эта часть, в которых записан набор фундаментальностей взаимосвязанных между собой.</w:t>
      </w:r>
      <w:r w:rsidR="00CF30EA" w:rsidRPr="00DF2066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r w:rsidR="00CF30EA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 вот эти связи фундаментальностей и организуют эталон. </w:t>
      </w:r>
    </w:p>
    <w:p w14:paraId="55C6B6E7" w14:textId="37FAFCA2" w:rsidR="00796589" w:rsidRPr="00DF2066" w:rsidRDefault="007E3476" w:rsidP="00E15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Огонь части, несет новые возможности. И мы нитью синтеза раскрываем в нашей материи новые возможности, рост и развитие.</w:t>
      </w:r>
    </w:p>
    <w:p w14:paraId="717B9B47" w14:textId="01DA8A5F" w:rsidR="008A3F46" w:rsidRPr="00DF2066" w:rsidRDefault="00CF30EA" w:rsidP="00E15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Есть эталоны частностей, есть эталоны аппаратов, есть эталоны систем, </w:t>
      </w:r>
      <w:r w:rsidR="00B51E2E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именно они</w:t>
      </w:r>
      <w:r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организуют </w:t>
      </w:r>
      <w:r w:rsidRPr="00DF206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среду этой части</w:t>
      </w:r>
      <w:r w:rsidR="00CB6D99" w:rsidRPr="00DF206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</w:t>
      </w:r>
      <w:r w:rsidR="00CB6D99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 фиксируются в ядро части</w:t>
      </w:r>
      <w:r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этим самым мы начинаем творить самих себя. Началась новая парадигма творения нас</w:t>
      </w:r>
      <w:r w:rsidR="00B51E2E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)</w:t>
      </w:r>
    </w:p>
    <w:p w14:paraId="6CE34C53" w14:textId="33B27FDB" w:rsidR="00CB6D99" w:rsidRPr="00DF2066" w:rsidRDefault="003F41FB" w:rsidP="00E15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Виды материи вокруг нас взаимно выражаются друг в друге, рождая типологизацию проявлений материи вокруг и системы частей </w:t>
      </w:r>
      <w:r w:rsidR="00F47B9A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которые</w:t>
      </w:r>
      <w:r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насыщаются видами материй и получают стандарт деятельности. </w:t>
      </w:r>
    </w:p>
    <w:p w14:paraId="07EE2DD3" w14:textId="75BF284D" w:rsidR="003F41FB" w:rsidRPr="00DF2066" w:rsidRDefault="003F41FB" w:rsidP="00E15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Системы частей вырастают взаимным иерархическим выражением частей друг в друге. Системы частей организуют деятельность человека. Иерархический принцип организации материи и соответствующую деятельность осуществляет дух. Как дух человека, так и дух природы.</w:t>
      </w:r>
      <w:r w:rsidR="00CB6D99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8A3F46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br/>
      </w:r>
      <w:r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CB6D99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ab/>
      </w:r>
      <w:r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Аппараты систем частей человека формируют процессуальность деятельности человека, которая отражает процессуальность видов организации материи окружающей природы. Процессуальность действия складывает свет материи. </w:t>
      </w:r>
      <w:r w:rsidR="00F47B9A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14:paraId="49CF297D" w14:textId="77777777" w:rsidR="00F47B9A" w:rsidRPr="00DF2066" w:rsidRDefault="00F47B9A" w:rsidP="00E15428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14:paraId="6C25ED50" w14:textId="424A4233" w:rsidR="008A3F46" w:rsidRDefault="008A3F46" w:rsidP="00E154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DF206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Как и для чего применяется часть в окружающем мире.</w:t>
      </w:r>
    </w:p>
    <w:p w14:paraId="35DA7EA9" w14:textId="77777777" w:rsidR="00685DCB" w:rsidRPr="00DF2066" w:rsidRDefault="00685DCB" w:rsidP="00E154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</w:p>
    <w:p w14:paraId="00165082" w14:textId="77777777" w:rsidR="00F47B9A" w:rsidRPr="00DF2066" w:rsidRDefault="003F41FB" w:rsidP="00E1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Результатом деятельности человека являются частности</w:t>
      </w:r>
      <w:r w:rsidR="00CB6D9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,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как объединяющее начало человека с окружающей средой. Человек как потребляет частности извне, так и, вырабатывая собственные, отдает их в окружающую среду. С точки зрения человека это 64 базовые Метагалактические частности (от движения до синтеза</w:t>
      </w:r>
      <w:r w:rsidR="00F47B9A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). 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F47B9A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И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Сверхпассинарность рождается в Частях синтезом частности.  </w:t>
      </w:r>
    </w:p>
    <w:p w14:paraId="12E2410A" w14:textId="6F1C1A16" w:rsidR="00AF75AD" w:rsidRPr="00DF2066" w:rsidRDefault="007E3476" w:rsidP="00E1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bookmarkStart w:id="4" w:name="_Hlk217379575"/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3F41FB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 Ивдиво-тел</w:t>
      </w:r>
      <w:r w:rsidR="005C4F83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о</w:t>
      </w:r>
      <w:r w:rsidR="003F41FB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сформирован</w:t>
      </w:r>
      <w:r w:rsidR="005C4F83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о</w:t>
      </w:r>
      <w:r w:rsidR="003F41FB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одной из оболочек нашего ИВДИВО-каждого</w:t>
      </w:r>
      <w:r w:rsidR="00D90DE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.</w:t>
      </w:r>
      <w:r w:rsidR="00D90DE9" w:rsidRPr="00DF2066">
        <w:rPr>
          <w:rFonts w:ascii="Times New Roman" w:hAnsi="Times New Roman" w:cs="Times New Roman"/>
          <w:sz w:val="24"/>
          <w:szCs w:val="24"/>
        </w:rPr>
        <w:t xml:space="preserve"> </w:t>
      </w:r>
      <w:r w:rsidR="00D90DE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Динамичность: космическое тело не статично</w:t>
      </w:r>
      <w:r w:rsidR="00CB613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- </w:t>
      </w:r>
      <w:r w:rsidR="00D90DE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оно развивается через освоение новых архетипов и реальностей,</w:t>
      </w:r>
      <w:r w:rsidR="005C4F83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космосов-</w:t>
      </w:r>
      <w:r w:rsidR="00D90DE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расширяя свою «телесность».</w:t>
      </w:r>
    </w:p>
    <w:bookmarkEnd w:id="4"/>
    <w:p w14:paraId="29A41727" w14:textId="57B20226" w:rsidR="00231A9D" w:rsidRPr="00DF2066" w:rsidRDefault="0018360C" w:rsidP="00E1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Человек становится субъектом космоса, когда его</w:t>
      </w:r>
      <w:r w:rsidR="00EF0C53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часть космическое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тело</w:t>
      </w:r>
      <w:r w:rsidR="00EF0C53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превращается в </w:t>
      </w:r>
      <w:r w:rsidR="00CB613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один  из 160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инструмент</w:t>
      </w:r>
      <w:r w:rsidR="00CB613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ов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реализации замысла ИВО через еженедельное стяжание, синтез и репликацию </w:t>
      </w:r>
      <w:r w:rsidR="00EF0C53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стяженного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в иерархии архетипов ИВДИВО</w:t>
      </w:r>
      <w:r w:rsidR="00EF0C53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, </w:t>
      </w:r>
      <w:r w:rsidR="006309D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обретает статус субъекта через осознание своей причастности к космическим процессам</w:t>
      </w:r>
      <w:r w:rsidR="001B58C8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. </w:t>
      </w:r>
      <w:r w:rsidR="00AD54B3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Это модель единства: </w:t>
      </w:r>
      <w:r w:rsidR="00AD54B3" w:rsidRPr="00792B31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от микрокосма</w:t>
      </w:r>
      <w:r w:rsidR="00AD54B3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(Человека-Землянин) до макрокосма ИВО</w:t>
      </w:r>
      <w:r w:rsidR="00231A9D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. </w:t>
      </w:r>
    </w:p>
    <w:p w14:paraId="545A8049" w14:textId="5F79A90B" w:rsidR="00D84788" w:rsidRPr="00DF2066" w:rsidRDefault="003365C0" w:rsidP="00E1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Принцип функционирования</w:t>
      </w:r>
      <w:r w:rsidR="00AD54B3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космического тела идет от Принципа репликации Образа и Подобия ИВО реплицирует пять жизней ДП ИВДИВО, обеспечивая иерархичность реализации.</w:t>
      </w:r>
      <w:r w:rsidR="00AD54B3" w:rsidRPr="00DF2066">
        <w:rPr>
          <w:rFonts w:ascii="Times New Roman" w:hAnsi="Times New Roman" w:cs="Times New Roman"/>
          <w:sz w:val="24"/>
          <w:szCs w:val="24"/>
        </w:rPr>
        <w:t xml:space="preserve"> </w:t>
      </w:r>
      <w:r w:rsidR="00AD54B3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Репликация происходит единой практикой, установленной ИВО</w:t>
      </w:r>
      <w:r w:rsidR="00CB613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.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Принцип синтеза</w:t>
      </w:r>
      <w:r w:rsidR="006D6FEB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.</w:t>
      </w:r>
      <w:r w:rsidR="00921929" w:rsidRPr="00DF2066">
        <w:rPr>
          <w:rFonts w:ascii="Times New Roman" w:hAnsi="Times New Roman" w:cs="Times New Roman"/>
          <w:sz w:val="24"/>
          <w:szCs w:val="24"/>
        </w:rPr>
        <w:t xml:space="preserve"> </w:t>
      </w:r>
      <w:r w:rsidR="004E3492" w:rsidRPr="00DF2066">
        <w:rPr>
          <w:rFonts w:ascii="Times New Roman" w:hAnsi="Times New Roman" w:cs="Times New Roman"/>
          <w:sz w:val="24"/>
          <w:szCs w:val="24"/>
        </w:rPr>
        <w:t>Космическое</w:t>
      </w:r>
      <w:r w:rsidR="00080DBE" w:rsidRPr="00DF2066">
        <w:rPr>
          <w:rFonts w:ascii="Times New Roman" w:hAnsi="Times New Roman" w:cs="Times New Roman"/>
          <w:sz w:val="24"/>
          <w:szCs w:val="24"/>
        </w:rPr>
        <w:t xml:space="preserve"> </w:t>
      </w:r>
      <w:r w:rsidR="0092192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Тело </w:t>
      </w:r>
      <w:r w:rsidR="00CB613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с</w:t>
      </w:r>
      <w:r w:rsidR="0092192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лужит «точкой сборки» для репликации практик и командных занятий ДП ИВДИВО</w:t>
      </w:r>
      <w:r w:rsidR="004E349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и </w:t>
      </w:r>
      <w:r w:rsidR="00080DB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идет </w:t>
      </w:r>
      <w:r w:rsidR="0011457F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Синхронизация </w:t>
      </w:r>
      <w:r w:rsidR="00CB613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В</w:t>
      </w:r>
      <w:r w:rsidR="0011457F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оли </w:t>
      </w:r>
      <w:r w:rsidR="00CB613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парадигмолога </w:t>
      </w:r>
      <w:r w:rsidR="0011457F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с замыслом ИВО</w:t>
      </w:r>
      <w:r w:rsidR="00080DB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. </w:t>
      </w:r>
      <w:r w:rsidR="0092192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Это расширяет мощь субъекта и даёт возможность творить материю этих видов космоса</w:t>
      </w:r>
      <w:r w:rsidR="00080DB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92192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ИВО Концентраци</w:t>
      </w:r>
      <w:r w:rsidR="00080DB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ей</w:t>
      </w:r>
      <w:r w:rsidR="0092192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синтезфизичности архетипов </w:t>
      </w:r>
      <w:r w:rsidR="00CB613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для</w:t>
      </w:r>
      <w:r w:rsidR="0092192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каждого Человек Землянина</w:t>
      </w:r>
      <w:r w:rsidR="006D6FEB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.. </w:t>
      </w:r>
    </w:p>
    <w:p w14:paraId="686EE3ED" w14:textId="4179F5A1" w:rsidR="001B58C8" w:rsidRPr="00DF2066" w:rsidRDefault="003365C0" w:rsidP="00E1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Принцип иерархичности включает механизм эволюции</w:t>
      </w:r>
      <w:r w:rsidR="006309D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и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пространство ответственности </w:t>
      </w:r>
      <w:r w:rsidR="006309D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осознанного управления и развития </w:t>
      </w:r>
      <w:r w:rsidR="001B58C8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вк</w:t>
      </w:r>
      <w:r w:rsidR="00080DB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л</w:t>
      </w:r>
      <w:r w:rsidR="001B58C8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ючает пространство ответственности для Должностно Полномочных ИВДИВО в исполнении дел ИВО</w:t>
      </w:r>
      <w:r w:rsidR="00AF75AD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,</w:t>
      </w:r>
      <w:r w:rsidR="001B58C8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где  каждый уровень сфер- оболочек  тела требует осознанного управления и развития.</w:t>
      </w:r>
      <w:r w:rsidR="00D90DE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</w:p>
    <w:p w14:paraId="7ED0EB70" w14:textId="77777777" w:rsidR="002455A9" w:rsidRPr="00DF2066" w:rsidRDefault="002455A9" w:rsidP="00E1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</w:p>
    <w:p w14:paraId="07E3CB08" w14:textId="1A39F4F6" w:rsidR="00D90DE9" w:rsidRDefault="00D90DE9" w:rsidP="00E15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>«Наука движется через революции» (Т. Кун)</w:t>
      </w:r>
    </w:p>
    <w:p w14:paraId="3C77337F" w14:textId="77777777" w:rsidR="00685DCB" w:rsidRPr="00DF2066" w:rsidRDefault="00685DCB" w:rsidP="00E15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</w:pPr>
    </w:p>
    <w:p w14:paraId="79BEB804" w14:textId="26C28BAC" w:rsidR="000A3C76" w:rsidRPr="00DF2066" w:rsidRDefault="00354461" w:rsidP="00E15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Синтез Знаний пишется в саму часть, начиная формировать огонь самой части</w:t>
      </w:r>
      <w:r w:rsidR="0056342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и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выплеск Синтеза</w:t>
      </w:r>
      <w:r w:rsidR="0056342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направляется</w:t>
      </w:r>
      <w:r w:rsidR="00AF75AD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2455A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н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а Образы деятельности, </w:t>
      </w:r>
      <w:r w:rsidR="002455A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д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ела, </w:t>
      </w:r>
      <w:r w:rsidR="002455A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п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оручения.</w:t>
      </w:r>
      <w:r w:rsidR="00AF75AD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Служа другим, восходишь сам!</w:t>
      </w:r>
      <w:r w:rsidR="00D84788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 </w:t>
      </w:r>
      <w:r w:rsidR="00D84788" w:rsidRPr="00DF2066">
        <w:rPr>
          <w:rFonts w:ascii="Times New Roman" w:hAnsi="Times New Roman" w:cs="Times New Roman"/>
          <w:sz w:val="24"/>
          <w:szCs w:val="24"/>
        </w:rPr>
        <w:t xml:space="preserve"> </w:t>
      </w:r>
      <w:r w:rsidR="00015472" w:rsidRPr="00DF2066">
        <w:rPr>
          <w:rFonts w:ascii="Times New Roman" w:hAnsi="Times New Roman" w:cs="Times New Roman"/>
          <w:sz w:val="24"/>
          <w:szCs w:val="24"/>
        </w:rPr>
        <w:t>Нить Синтеза, компактифицирующая Знания</w:t>
      </w:r>
      <w:r w:rsidR="002455A9" w:rsidRPr="00DF2066">
        <w:rPr>
          <w:rFonts w:ascii="Times New Roman" w:hAnsi="Times New Roman" w:cs="Times New Roman"/>
          <w:sz w:val="24"/>
          <w:szCs w:val="24"/>
        </w:rPr>
        <w:t>, с</w:t>
      </w:r>
      <w:r w:rsidR="00015472" w:rsidRPr="00DF2066">
        <w:rPr>
          <w:rFonts w:ascii="Times New Roman" w:hAnsi="Times New Roman" w:cs="Times New Roman"/>
          <w:sz w:val="24"/>
          <w:szCs w:val="24"/>
        </w:rPr>
        <w:t>обира</w:t>
      </w:r>
      <w:r w:rsidR="00D84788" w:rsidRPr="00DF2066">
        <w:rPr>
          <w:rFonts w:ascii="Times New Roman" w:hAnsi="Times New Roman" w:cs="Times New Roman"/>
          <w:sz w:val="24"/>
          <w:szCs w:val="24"/>
        </w:rPr>
        <w:t>я их</w:t>
      </w:r>
      <w:r w:rsidR="00015472" w:rsidRPr="00DF2066">
        <w:rPr>
          <w:rFonts w:ascii="Times New Roman" w:hAnsi="Times New Roman" w:cs="Times New Roman"/>
          <w:sz w:val="24"/>
          <w:szCs w:val="24"/>
        </w:rPr>
        <w:t xml:space="preserve"> в одно целое, образуя Знание по теме исследования как таковое</w:t>
      </w:r>
      <w:r w:rsidR="00D84788" w:rsidRPr="00DF2066">
        <w:rPr>
          <w:rFonts w:ascii="Times New Roman" w:hAnsi="Times New Roman" w:cs="Times New Roman"/>
          <w:sz w:val="24"/>
          <w:szCs w:val="24"/>
        </w:rPr>
        <w:t xml:space="preserve">. А так же </w:t>
      </w:r>
      <w:r w:rsidR="00015472" w:rsidRPr="00DF2066">
        <w:rPr>
          <w:rFonts w:ascii="Times New Roman" w:hAnsi="Times New Roman" w:cs="Times New Roman"/>
          <w:sz w:val="24"/>
          <w:szCs w:val="24"/>
        </w:rPr>
        <w:t>Синтез Знания закладывает постановку дальнейшего исследования– вскрывается то, что было пропущено в отдельных пунктах, или слабые места, требующие доработки. При этом включается Диалектика Антитезы</w:t>
      </w:r>
      <w:r w:rsidR="00D84788" w:rsidRPr="00DF2066">
        <w:rPr>
          <w:rFonts w:ascii="Times New Roman" w:hAnsi="Times New Roman" w:cs="Times New Roman"/>
          <w:sz w:val="24"/>
          <w:szCs w:val="24"/>
        </w:rPr>
        <w:t>.</w:t>
      </w:r>
      <w:r w:rsidR="00015472" w:rsidRPr="00DF2066">
        <w:rPr>
          <w:rFonts w:ascii="Times New Roman" w:hAnsi="Times New Roman" w:cs="Times New Roman"/>
          <w:sz w:val="24"/>
          <w:szCs w:val="24"/>
        </w:rPr>
        <w:t xml:space="preserve">  где в Синтезе и борьбе противоположностей раскручиваются сигналы глубины вариации Знания. </w:t>
      </w:r>
      <w:r w:rsidR="00D84788" w:rsidRPr="00DF2066">
        <w:rPr>
          <w:rFonts w:ascii="Times New Roman" w:hAnsi="Times New Roman" w:cs="Times New Roman"/>
          <w:sz w:val="24"/>
          <w:szCs w:val="24"/>
        </w:rPr>
        <w:t xml:space="preserve"> </w:t>
      </w:r>
      <w:r w:rsidR="00015472" w:rsidRPr="00DF2066">
        <w:rPr>
          <w:rFonts w:ascii="Times New Roman" w:hAnsi="Times New Roman" w:cs="Times New Roman"/>
          <w:sz w:val="24"/>
          <w:szCs w:val="24"/>
        </w:rPr>
        <w:t>Синтез Знания разворачивает витийность тематики исследования. Множественное вити</w:t>
      </w:r>
      <w:r w:rsidR="003D6004" w:rsidRPr="00DF2066">
        <w:rPr>
          <w:rFonts w:ascii="Times New Roman" w:hAnsi="Times New Roman" w:cs="Times New Roman"/>
          <w:sz w:val="24"/>
          <w:szCs w:val="24"/>
        </w:rPr>
        <w:t>ё</w:t>
      </w:r>
      <w:r w:rsidR="00015472" w:rsidRPr="00DF2066">
        <w:rPr>
          <w:rFonts w:ascii="Times New Roman" w:hAnsi="Times New Roman" w:cs="Times New Roman"/>
          <w:sz w:val="24"/>
          <w:szCs w:val="24"/>
        </w:rPr>
        <w:t xml:space="preserve"> может привести к </w:t>
      </w:r>
      <w:r w:rsidR="00015472" w:rsidRPr="00DF2066">
        <w:rPr>
          <w:rFonts w:ascii="Times New Roman" w:hAnsi="Times New Roman" w:cs="Times New Roman"/>
          <w:b/>
          <w:bCs/>
          <w:sz w:val="24"/>
          <w:szCs w:val="24"/>
        </w:rPr>
        <w:t>Ядру Синтеза Знания</w:t>
      </w:r>
      <w:r w:rsidR="00015472" w:rsidRPr="00DF2066">
        <w:rPr>
          <w:rFonts w:ascii="Times New Roman" w:hAnsi="Times New Roman" w:cs="Times New Roman"/>
          <w:sz w:val="24"/>
          <w:szCs w:val="24"/>
        </w:rPr>
        <w:t xml:space="preserve">, что явится характеристикой высочайшего уровня исследования. </w:t>
      </w:r>
      <w:r w:rsidR="00D84788" w:rsidRPr="00DF2066">
        <w:rPr>
          <w:rFonts w:ascii="Times New Roman" w:hAnsi="Times New Roman" w:cs="Times New Roman"/>
          <w:sz w:val="24"/>
          <w:szCs w:val="24"/>
        </w:rPr>
        <w:t xml:space="preserve"> </w:t>
      </w:r>
      <w:r w:rsidR="002455A9" w:rsidRPr="00DF2066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217062022"/>
      <w:r w:rsidR="006D6FEB" w:rsidRPr="00DF2066">
        <w:rPr>
          <w:rFonts w:ascii="Times New Roman" w:hAnsi="Times New Roman" w:cs="Times New Roman"/>
          <w:i/>
          <w:iCs/>
          <w:sz w:val="24"/>
          <w:szCs w:val="24"/>
        </w:rPr>
        <w:t>Человек становится субъектом космоса, когда его тело</w:t>
      </w:r>
      <w:r w:rsidR="002455A9" w:rsidRPr="00DF206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D6FEB" w:rsidRPr="00DF2066">
        <w:rPr>
          <w:rFonts w:ascii="Times New Roman" w:hAnsi="Times New Roman" w:cs="Times New Roman"/>
          <w:i/>
          <w:iCs/>
          <w:sz w:val="24"/>
          <w:szCs w:val="24"/>
        </w:rPr>
        <w:t xml:space="preserve"> от земного до сверхкосмического</w:t>
      </w:r>
      <w:r w:rsidR="002455A9" w:rsidRPr="00DF2066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6D6FEB" w:rsidRPr="00DF2066">
        <w:rPr>
          <w:rFonts w:ascii="Times New Roman" w:hAnsi="Times New Roman" w:cs="Times New Roman"/>
          <w:i/>
          <w:iCs/>
          <w:sz w:val="24"/>
          <w:szCs w:val="24"/>
        </w:rPr>
        <w:t xml:space="preserve">превращается в инструмент реализации замысла </w:t>
      </w:r>
      <w:bookmarkEnd w:id="5"/>
      <w:r w:rsidR="003D6004" w:rsidRPr="00DF2066">
        <w:rPr>
          <w:rFonts w:ascii="Times New Roman" w:hAnsi="Times New Roman" w:cs="Times New Roman"/>
          <w:i/>
          <w:iCs/>
          <w:sz w:val="24"/>
          <w:szCs w:val="24"/>
        </w:rPr>
        <w:t>ИВО.</w:t>
      </w:r>
      <w:r w:rsidR="00D84788" w:rsidRPr="00DF20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55F0203" w14:textId="2D0CB817" w:rsidR="000F770A" w:rsidRPr="00DF2066" w:rsidRDefault="00E15428" w:rsidP="00E15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066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0A3C76" w:rsidRPr="00DF2066">
        <w:rPr>
          <w:rFonts w:ascii="Times New Roman" w:hAnsi="Times New Roman" w:cs="Times New Roman"/>
          <w:sz w:val="24"/>
          <w:szCs w:val="24"/>
        </w:rPr>
        <w:t>Космическое тело От</w:t>
      </w:r>
      <w:r w:rsidRPr="00DF2066">
        <w:rPr>
          <w:rFonts w:ascii="Times New Roman" w:hAnsi="Times New Roman" w:cs="Times New Roman"/>
          <w:sz w:val="24"/>
          <w:szCs w:val="24"/>
        </w:rPr>
        <w:t>е</w:t>
      </w:r>
      <w:r w:rsidR="000A3C76" w:rsidRPr="00DF2066">
        <w:rPr>
          <w:rFonts w:ascii="Times New Roman" w:hAnsi="Times New Roman" w:cs="Times New Roman"/>
          <w:sz w:val="24"/>
          <w:szCs w:val="24"/>
        </w:rPr>
        <w:t>ц</w:t>
      </w:r>
      <w:r w:rsidRPr="00DF2066">
        <w:rPr>
          <w:rFonts w:ascii="Times New Roman" w:hAnsi="Times New Roman" w:cs="Times New Roman"/>
          <w:sz w:val="24"/>
          <w:szCs w:val="24"/>
        </w:rPr>
        <w:t>- ч</w:t>
      </w:r>
      <w:r w:rsidR="000A3C76" w:rsidRPr="00DF2066">
        <w:rPr>
          <w:rFonts w:ascii="Times New Roman" w:hAnsi="Times New Roman" w:cs="Times New Roman"/>
          <w:sz w:val="24"/>
          <w:szCs w:val="24"/>
        </w:rPr>
        <w:t>еловек</w:t>
      </w:r>
      <w:r w:rsidRPr="00DF2066">
        <w:rPr>
          <w:rFonts w:ascii="Times New Roman" w:hAnsi="Times New Roman" w:cs="Times New Roman"/>
          <w:sz w:val="24"/>
          <w:szCs w:val="24"/>
        </w:rPr>
        <w:t>- с</w:t>
      </w:r>
      <w:r w:rsidR="000A3C76" w:rsidRPr="00DF2066">
        <w:rPr>
          <w:rFonts w:ascii="Times New Roman" w:hAnsi="Times New Roman" w:cs="Times New Roman"/>
          <w:sz w:val="24"/>
          <w:szCs w:val="24"/>
        </w:rPr>
        <w:t>убъект</w:t>
      </w:r>
      <w:r w:rsidRPr="00DF2066">
        <w:rPr>
          <w:rFonts w:ascii="Times New Roman" w:hAnsi="Times New Roman" w:cs="Times New Roman"/>
          <w:sz w:val="24"/>
          <w:szCs w:val="24"/>
        </w:rPr>
        <w:t>- з</w:t>
      </w:r>
      <w:r w:rsidR="000A3C76" w:rsidRPr="00DF2066">
        <w:rPr>
          <w:rFonts w:ascii="Times New Roman" w:hAnsi="Times New Roman" w:cs="Times New Roman"/>
          <w:sz w:val="24"/>
          <w:szCs w:val="24"/>
        </w:rPr>
        <w:t>емлянина Большого Космоса</w:t>
      </w:r>
      <w:r w:rsidRPr="00DF2066">
        <w:rPr>
          <w:rFonts w:ascii="Times New Roman" w:hAnsi="Times New Roman" w:cs="Times New Roman"/>
          <w:sz w:val="24"/>
          <w:szCs w:val="24"/>
        </w:rPr>
        <w:t xml:space="preserve">- </w:t>
      </w:r>
      <w:r w:rsidR="000A3C76" w:rsidRPr="00DF2066">
        <w:rPr>
          <w:rFonts w:ascii="Times New Roman" w:hAnsi="Times New Roman" w:cs="Times New Roman"/>
          <w:sz w:val="24"/>
          <w:szCs w:val="24"/>
        </w:rPr>
        <w:t xml:space="preserve"> это процесс становления, в котором Землянин через развитие постоянных ядер и стяжание космосов </w:t>
      </w:r>
      <w:r w:rsidR="000A3C76" w:rsidRPr="00792B31">
        <w:rPr>
          <w:rFonts w:ascii="Times New Roman" w:hAnsi="Times New Roman" w:cs="Times New Roman"/>
          <w:sz w:val="24"/>
          <w:szCs w:val="24"/>
        </w:rPr>
        <w:t>восходит к Образу Отца; структура, объединяющая огнеобразные потоки, архетипы</w:t>
      </w:r>
      <w:r w:rsidR="008602DA">
        <w:rPr>
          <w:rFonts w:ascii="Times New Roman" w:hAnsi="Times New Roman" w:cs="Times New Roman"/>
          <w:sz w:val="24"/>
          <w:szCs w:val="24"/>
        </w:rPr>
        <w:t>, р</w:t>
      </w:r>
      <w:r w:rsidR="000A3C76" w:rsidRPr="00792B31">
        <w:rPr>
          <w:rFonts w:ascii="Times New Roman" w:hAnsi="Times New Roman" w:cs="Times New Roman"/>
          <w:sz w:val="24"/>
          <w:szCs w:val="24"/>
        </w:rPr>
        <w:t>еальности</w:t>
      </w:r>
      <w:r w:rsidR="008602DA">
        <w:rPr>
          <w:rFonts w:ascii="Times New Roman" w:hAnsi="Times New Roman" w:cs="Times New Roman"/>
          <w:sz w:val="24"/>
          <w:szCs w:val="24"/>
        </w:rPr>
        <w:t xml:space="preserve">, космосы </w:t>
      </w:r>
      <w:r w:rsidR="000A3C76" w:rsidRPr="00DF2066">
        <w:rPr>
          <w:rFonts w:ascii="Times New Roman" w:hAnsi="Times New Roman" w:cs="Times New Roman"/>
          <w:sz w:val="24"/>
          <w:szCs w:val="24"/>
        </w:rPr>
        <w:t xml:space="preserve"> </w:t>
      </w:r>
      <w:r w:rsidR="000A3C76" w:rsidRPr="00792B31">
        <w:rPr>
          <w:rFonts w:ascii="Times New Roman" w:hAnsi="Times New Roman" w:cs="Times New Roman"/>
          <w:sz w:val="24"/>
          <w:szCs w:val="24"/>
        </w:rPr>
        <w:t>в целостную, иерархически организованную «телесность».</w:t>
      </w:r>
      <w:r w:rsidR="00647528" w:rsidRPr="00792B31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Таким образом, Парадигма части</w:t>
      </w:r>
      <w:r w:rsidR="00647528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Космическое тело ИВО- не только источник Образа и Подобия, но и инициатор постоянного развития через делегирование поручений Должностно Полномочным ИВДИВО (ДП ИВДИВО)</w:t>
      </w:r>
      <w:r w:rsidR="00D84788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включая</w:t>
      </w:r>
      <w:r w:rsidR="00647528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механизм эволюции через реплицирование  жизн</w:t>
      </w:r>
      <w:r w:rsidR="008602DA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и</w:t>
      </w:r>
      <w:r w:rsidR="00647528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и одновременный синтез в</w:t>
      </w:r>
      <w:r w:rsidR="005C4F83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8 </w:t>
      </w:r>
      <w:r w:rsidR="00647528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мирах; пространство ответственности для ДП ИВДИВО в исполнении дел и поручений ИВО.</w:t>
      </w:r>
    </w:p>
    <w:p w14:paraId="5135209F" w14:textId="3B977E91" w:rsidR="00E557D3" w:rsidRDefault="00792B31" w:rsidP="00E557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557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557D3" w:rsidRPr="00E557D3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Заключение:</w:t>
      </w:r>
      <w:r w:rsidR="00E557D3">
        <w:rPr>
          <w:rFonts w:ascii="Times New Roman" w:hAnsi="Times New Roman" w:cs="Times New Roman"/>
          <w:sz w:val="24"/>
          <w:szCs w:val="24"/>
        </w:rPr>
        <w:t xml:space="preserve"> </w:t>
      </w:r>
      <w:r w:rsidR="0059634F" w:rsidRPr="0059634F">
        <w:rPr>
          <w:rFonts w:ascii="Times New Roman" w:hAnsi="Times New Roman" w:cs="Times New Roman"/>
          <w:sz w:val="24"/>
          <w:szCs w:val="24"/>
        </w:rPr>
        <w:t>Стяжание</w:t>
      </w:r>
      <w:r w:rsidR="005C4F83">
        <w:rPr>
          <w:rFonts w:ascii="Times New Roman" w:hAnsi="Times New Roman" w:cs="Times New Roman"/>
          <w:sz w:val="24"/>
          <w:szCs w:val="24"/>
        </w:rPr>
        <w:t>м</w:t>
      </w:r>
      <w:r w:rsidR="0059634F" w:rsidRPr="0059634F">
        <w:rPr>
          <w:rFonts w:ascii="Times New Roman" w:hAnsi="Times New Roman" w:cs="Times New Roman"/>
          <w:sz w:val="24"/>
          <w:szCs w:val="24"/>
        </w:rPr>
        <w:t xml:space="preserve"> внутренней организации</w:t>
      </w:r>
      <w:r w:rsidR="008602DA">
        <w:rPr>
          <w:rFonts w:ascii="Times New Roman" w:hAnsi="Times New Roman" w:cs="Times New Roman"/>
          <w:sz w:val="24"/>
          <w:szCs w:val="24"/>
        </w:rPr>
        <w:t xml:space="preserve"> </w:t>
      </w:r>
      <w:r w:rsidR="008602DA" w:rsidRPr="008602DA">
        <w:rPr>
          <w:rFonts w:ascii="Times New Roman" w:eastAsia="Calibri" w:hAnsi="Times New Roman" w:cs="Times New Roman"/>
          <w:sz w:val="24"/>
          <w:szCs w:val="24"/>
        </w:rPr>
        <w:t>16 Парадигмальных оснований</w:t>
      </w:r>
      <w:r w:rsidR="0059634F" w:rsidRPr="0059634F">
        <w:rPr>
          <w:rFonts w:ascii="Times New Roman" w:hAnsi="Times New Roman" w:cs="Times New Roman"/>
          <w:sz w:val="24"/>
          <w:szCs w:val="24"/>
        </w:rPr>
        <w:t xml:space="preserve"> </w:t>
      </w:r>
      <w:r w:rsidR="008602DA">
        <w:rPr>
          <w:rFonts w:ascii="Times New Roman" w:hAnsi="Times New Roman" w:cs="Times New Roman"/>
          <w:sz w:val="24"/>
          <w:szCs w:val="24"/>
        </w:rPr>
        <w:t xml:space="preserve"> </w:t>
      </w:r>
      <w:r w:rsidR="0059634F" w:rsidRPr="0059634F">
        <w:rPr>
          <w:rFonts w:ascii="Times New Roman" w:hAnsi="Times New Roman" w:cs="Times New Roman"/>
          <w:sz w:val="24"/>
          <w:szCs w:val="24"/>
        </w:rPr>
        <w:t xml:space="preserve"> Внутренней Философии, Внутренней Парадигмы, Внутренней Энциклопедии, Внутреннего Учения каждого</w:t>
      </w:r>
      <w:r w:rsidR="008602DA">
        <w:rPr>
          <w:rFonts w:ascii="Times New Roman" w:hAnsi="Times New Roman" w:cs="Times New Roman"/>
          <w:sz w:val="24"/>
          <w:szCs w:val="24"/>
        </w:rPr>
        <w:t>-</w:t>
      </w:r>
      <w:r w:rsidR="00E557D3">
        <w:rPr>
          <w:rFonts w:ascii="Times New Roman" w:hAnsi="Times New Roman" w:cs="Times New Roman"/>
          <w:sz w:val="24"/>
          <w:szCs w:val="24"/>
        </w:rPr>
        <w:t xml:space="preserve"> включается </w:t>
      </w:r>
      <w:r w:rsidR="00E557D3" w:rsidRPr="00E557D3">
        <w:rPr>
          <w:rFonts w:ascii="Times New Roman" w:hAnsi="Times New Roman" w:cs="Times New Roman"/>
          <w:sz w:val="24"/>
          <w:szCs w:val="24"/>
        </w:rPr>
        <w:t xml:space="preserve">Сонастройка парадигмального </w:t>
      </w:r>
      <w:r w:rsidR="008602DA">
        <w:rPr>
          <w:rFonts w:ascii="Times New Roman" w:hAnsi="Times New Roman" w:cs="Times New Roman"/>
          <w:sz w:val="24"/>
          <w:szCs w:val="24"/>
        </w:rPr>
        <w:t>Общего</w:t>
      </w:r>
      <w:r w:rsidR="00E557D3" w:rsidRPr="00E557D3">
        <w:rPr>
          <w:rFonts w:ascii="Times New Roman" w:hAnsi="Times New Roman" w:cs="Times New Roman"/>
          <w:sz w:val="24"/>
          <w:szCs w:val="24"/>
        </w:rPr>
        <w:t xml:space="preserve"> каждого из нас</w:t>
      </w:r>
      <w:r w:rsidR="008602DA">
        <w:rPr>
          <w:rFonts w:ascii="Times New Roman" w:hAnsi="Times New Roman" w:cs="Times New Roman"/>
          <w:sz w:val="24"/>
          <w:szCs w:val="24"/>
        </w:rPr>
        <w:t>,</w:t>
      </w:r>
      <w:r w:rsidR="00E557D3">
        <w:rPr>
          <w:rFonts w:ascii="Times New Roman" w:hAnsi="Times New Roman" w:cs="Times New Roman"/>
          <w:sz w:val="24"/>
          <w:szCs w:val="24"/>
        </w:rPr>
        <w:t xml:space="preserve"> тем самым обеспечива</w:t>
      </w:r>
      <w:r w:rsidR="008602DA">
        <w:rPr>
          <w:rFonts w:ascii="Times New Roman" w:hAnsi="Times New Roman" w:cs="Times New Roman"/>
          <w:sz w:val="24"/>
          <w:szCs w:val="24"/>
        </w:rPr>
        <w:t>ет</w:t>
      </w:r>
      <w:r w:rsidR="00E557D3">
        <w:rPr>
          <w:rFonts w:ascii="Times New Roman" w:hAnsi="Times New Roman" w:cs="Times New Roman"/>
          <w:sz w:val="24"/>
          <w:szCs w:val="24"/>
        </w:rPr>
        <w:t xml:space="preserve"> в</w:t>
      </w:r>
      <w:r w:rsidR="00E557D3" w:rsidRPr="00E557D3">
        <w:rPr>
          <w:rFonts w:ascii="Times New Roman" w:hAnsi="Times New Roman" w:cs="Times New Roman"/>
          <w:sz w:val="24"/>
          <w:szCs w:val="24"/>
        </w:rPr>
        <w:t>хождение в волну парадигмального субъектного Генезиса</w:t>
      </w:r>
      <w:r w:rsidR="00E557D3">
        <w:rPr>
          <w:rFonts w:ascii="Times New Roman" w:hAnsi="Times New Roman" w:cs="Times New Roman"/>
          <w:sz w:val="24"/>
          <w:szCs w:val="24"/>
        </w:rPr>
        <w:t xml:space="preserve"> и ведет к</w:t>
      </w:r>
      <w:r w:rsidR="00E557D3" w:rsidRPr="00E557D3">
        <w:rPr>
          <w:rFonts w:ascii="Times New Roman" w:hAnsi="Times New Roman" w:cs="Times New Roman"/>
          <w:sz w:val="24"/>
          <w:szCs w:val="24"/>
        </w:rPr>
        <w:t xml:space="preserve"> </w:t>
      </w:r>
      <w:r w:rsidR="00E557D3">
        <w:rPr>
          <w:rFonts w:ascii="Times New Roman" w:hAnsi="Times New Roman" w:cs="Times New Roman"/>
          <w:sz w:val="24"/>
          <w:szCs w:val="24"/>
        </w:rPr>
        <w:t>в</w:t>
      </w:r>
      <w:r w:rsidR="00E557D3" w:rsidRPr="00E557D3">
        <w:rPr>
          <w:rFonts w:ascii="Times New Roman" w:hAnsi="Times New Roman" w:cs="Times New Roman"/>
          <w:sz w:val="24"/>
          <w:szCs w:val="24"/>
        </w:rPr>
        <w:t>ыстраивани</w:t>
      </w:r>
      <w:r w:rsidR="00E557D3">
        <w:rPr>
          <w:rFonts w:ascii="Times New Roman" w:hAnsi="Times New Roman" w:cs="Times New Roman"/>
          <w:sz w:val="24"/>
          <w:szCs w:val="24"/>
        </w:rPr>
        <w:t>ю</w:t>
      </w:r>
      <w:r w:rsidR="00E557D3" w:rsidRPr="00E557D3">
        <w:rPr>
          <w:rFonts w:ascii="Times New Roman" w:hAnsi="Times New Roman" w:cs="Times New Roman"/>
          <w:sz w:val="24"/>
          <w:szCs w:val="24"/>
        </w:rPr>
        <w:t xml:space="preserve"> концептуального</w:t>
      </w:r>
      <w:r w:rsidR="00E557D3" w:rsidRPr="00E557D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57D3" w:rsidRPr="00E557D3">
        <w:rPr>
          <w:rFonts w:ascii="Times New Roman" w:hAnsi="Times New Roman" w:cs="Times New Roman"/>
          <w:sz w:val="24"/>
          <w:szCs w:val="24"/>
        </w:rPr>
        <w:t xml:space="preserve">Образа </w:t>
      </w:r>
      <w:r w:rsidR="00E557D3" w:rsidRPr="00E557D3">
        <w:rPr>
          <w:rFonts w:ascii="Times New Roman" w:hAnsi="Times New Roman" w:cs="Times New Roman"/>
          <w:b/>
          <w:bCs/>
          <w:sz w:val="24"/>
          <w:szCs w:val="24"/>
        </w:rPr>
        <w:t>космического Человека</w:t>
      </w:r>
      <w:r w:rsidR="00E557D3">
        <w:rPr>
          <w:rFonts w:ascii="Times New Roman" w:hAnsi="Times New Roman" w:cs="Times New Roman"/>
          <w:sz w:val="24"/>
          <w:szCs w:val="24"/>
        </w:rPr>
        <w:t xml:space="preserve">, как </w:t>
      </w:r>
      <w:r w:rsidR="00E557D3" w:rsidRPr="00E557D3">
        <w:rPr>
          <w:rFonts w:ascii="Times New Roman" w:hAnsi="Times New Roman" w:cs="Times New Roman"/>
          <w:sz w:val="24"/>
          <w:szCs w:val="24"/>
        </w:rPr>
        <w:t xml:space="preserve"> Эталона космического </w:t>
      </w:r>
      <w:r w:rsidR="008602DA">
        <w:rPr>
          <w:rFonts w:ascii="Times New Roman" w:hAnsi="Times New Roman" w:cs="Times New Roman"/>
          <w:sz w:val="24"/>
          <w:szCs w:val="24"/>
        </w:rPr>
        <w:t>отец-ч</w:t>
      </w:r>
      <w:r w:rsidR="00E557D3" w:rsidRPr="00E557D3">
        <w:rPr>
          <w:rFonts w:ascii="Times New Roman" w:hAnsi="Times New Roman" w:cs="Times New Roman"/>
          <w:sz w:val="24"/>
          <w:szCs w:val="24"/>
        </w:rPr>
        <w:t>еловек</w:t>
      </w:r>
      <w:r w:rsidR="008602DA">
        <w:rPr>
          <w:rFonts w:ascii="Times New Roman" w:hAnsi="Times New Roman" w:cs="Times New Roman"/>
          <w:sz w:val="24"/>
          <w:szCs w:val="24"/>
        </w:rPr>
        <w:t xml:space="preserve">-субъект-землянина Изначально Вышестоящего Отца  </w:t>
      </w:r>
      <w:r w:rsidR="00E557D3" w:rsidRPr="00E557D3">
        <w:rPr>
          <w:rFonts w:ascii="Times New Roman" w:hAnsi="Times New Roman" w:cs="Times New Roman"/>
          <w:sz w:val="24"/>
          <w:szCs w:val="24"/>
        </w:rPr>
        <w:t xml:space="preserve"> и развёртывание его человечеству Планеты Земля</w:t>
      </w:r>
      <w:r w:rsidR="005C4F83">
        <w:rPr>
          <w:rFonts w:ascii="Times New Roman" w:hAnsi="Times New Roman" w:cs="Times New Roman"/>
          <w:sz w:val="24"/>
          <w:szCs w:val="24"/>
        </w:rPr>
        <w:t xml:space="preserve">, </w:t>
      </w:r>
      <w:r w:rsidR="00647BA5" w:rsidRPr="00647BA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внутренней Парадигмальной организованностью любых выражений и явлений от Парадигмального Общего до Парадигмального Синтезного</w:t>
      </w:r>
      <w:r w:rsidR="005C4F8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</w:p>
    <w:p w14:paraId="26499103" w14:textId="008F4854" w:rsidR="000336C6" w:rsidRPr="000336C6" w:rsidRDefault="000336C6" w:rsidP="000336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36C6">
        <w:rPr>
          <w:rFonts w:ascii="Times New Roman" w:eastAsia="Calibri" w:hAnsi="Times New Roman" w:cs="Times New Roman"/>
          <w:i/>
          <w:iCs/>
          <w:sz w:val="24"/>
          <w:szCs w:val="24"/>
        </w:rPr>
        <w:t>Составила: Аватаресса Высшей ИВДИВО-космической Синтез-Академия Парадигмы, Философии, Стратагемии Изначально Вышестоящего Отца ИВАС Иосифа, Подразделения ИВДИВО Волгодонск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Егорова Татьяна</w:t>
      </w:r>
    </w:p>
    <w:p w14:paraId="42287C55" w14:textId="3F06EF23" w:rsidR="000336C6" w:rsidRPr="000336C6" w:rsidRDefault="000336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36C6">
        <w:rPr>
          <w:rFonts w:ascii="Times New Roman" w:hAnsi="Times New Roman" w:cs="Times New Roman"/>
          <w:bCs/>
          <w:i/>
          <w:sz w:val="24"/>
          <w:szCs w:val="24"/>
        </w:rPr>
        <w:t>Согласовано. ИВАС КХ 05.02.2026г</w:t>
      </w:r>
    </w:p>
    <w:sectPr w:rsidR="000336C6" w:rsidRPr="000336C6" w:rsidSect="006626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8A10" w14:textId="77777777" w:rsidR="00C309E8" w:rsidRDefault="00C309E8" w:rsidP="002E0B15">
      <w:pPr>
        <w:spacing w:after="0" w:line="240" w:lineRule="auto"/>
      </w:pPr>
      <w:r>
        <w:separator/>
      </w:r>
    </w:p>
  </w:endnote>
  <w:endnote w:type="continuationSeparator" w:id="0">
    <w:p w14:paraId="68A094B5" w14:textId="77777777" w:rsidR="00C309E8" w:rsidRDefault="00C309E8" w:rsidP="002E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A7A6B" w14:textId="77777777" w:rsidR="00D31D6C" w:rsidRDefault="00D31D6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8459577"/>
      <w:docPartObj>
        <w:docPartGallery w:val="Page Numbers (Bottom of Page)"/>
        <w:docPartUnique/>
      </w:docPartObj>
    </w:sdtPr>
    <w:sdtEndPr/>
    <w:sdtContent>
      <w:p w14:paraId="64A52D1E" w14:textId="32B03C4E" w:rsidR="00D31D6C" w:rsidRDefault="00D31D6C">
        <w:pPr>
          <w:pStyle w:val="ac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D585FB1" wp14:editId="3B55AB14">
                  <wp:extent cx="5467350" cy="45085"/>
                  <wp:effectExtent l="9525" t="9525" r="0" b="2540"/>
                  <wp:docPr id="1" name="Блок-схема: решение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DD53D6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Блок-схема: решение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foXQIAAG8EAAAOAAAAZHJzL2Uyb0RvYy54bWysVM1u1DAQviPxDpbvbXbLbluiZquqVQGp&#10;QKUCd69jJxaOx9jezbanckDiyptwqYT4e4bsGzF2wrb8nBA5WB575vPM983k4HDVaLIUziswBR1v&#10;jygRhkOpTFXQly9Ot/Yp8YGZkmkwoqCXwtPD2f17B63NxQ7UoEvhCIIYn7e2oHUINs8yz2vRML8N&#10;Vhi8lOAaFtB0VVY61iJ6o7Od0Wg3a8GV1gEX3uPpSX9JZwlfSsHDcym9CEQXFHMLaXVpncc1mx2w&#10;vHLM1ooPabB/yKJhyuCjG6gTFhhZOPUHVKO4Aw8ybHNoMpBScZFqwGrGo9+quaiZFakWJMfbDU3+&#10;/8HyZ8tzR1SJ2lFiWIMSdR+6L9337vPW+u36XXfTfe0+5mR93d2s36P1rfvU3RB0LoXnSOSZqupA&#10;anDqCkxgOjLaWp8j8IU9d5ETb8+Av/bEwHHNTCWOnIO2FqzEOsbRP/slIBoeQ8m8fQolJsQWARK5&#10;K+kaIrWyr2JghEYCySqpeblRU6wC4Xg4nezuPZii6BzvJtPR/jS9xfIIE4Ot8+GRgIbETUGlhhYT&#10;dOFEcBX7Ob3Almc+xBxv/VMsC+FUaT3E6vAY3FUKkNWxdqlsV81xS5Ys9l76hgQ2LvO/+p6mb/Ad&#10;XOLzw5MRW5u4Gogp9MnFk8RjpK6XYA7lJdLooO96nFLcoFJXlLTY8QX1bxbMCUr0E4NSPBxPJnFE&#10;kjGZ7u2g4e7ezO/eMMMRqqCBkn57HPqxWlgXW+KnQgaOUD6pEodR2j6rIVns6kTtMIFxbO7ayev2&#10;PzH7AQAA//8DAFBLAwQUAAYACAAAACEAMaDqBtkAAAADAQAADwAAAGRycy9kb3ducmV2LnhtbEyP&#10;QUvEMBCF74L/IYzgzU274Fpq00UW9SjaFbymzdh2t5mEJtut/fWOXvTy4PGG974ptrMdxIRj6B0p&#10;SFcJCKTGmZ5aBe/7p5sMRIiajB4coYIvDLAtLy8KnRt3pjecqtgKLqGQawVdjD6XMjQdWh1WziNx&#10;9ulGqyPbsZVm1Gcut4NcJ8lGWt0TL3Ta467D5lidrIJ+t1TPy5J5+/q49vH28FJPH6jU9dX8cA8i&#10;4hz/juEHn9GhZKbancgEMSjgR+KvcpZtUra1grsUZFnI/+zlNwAAAP//AwBQSwECLQAUAAYACAAA&#10;ACEAtoM4kv4AAADhAQAAEwAAAAAAAAAAAAAAAAAAAAAAW0NvbnRlbnRfVHlwZXNdLnhtbFBLAQIt&#10;ABQABgAIAAAAIQA4/SH/1gAAAJQBAAALAAAAAAAAAAAAAAAAAC8BAABfcmVscy8ucmVsc1BLAQIt&#10;ABQABgAIAAAAIQCkeofoXQIAAG8EAAAOAAAAAAAAAAAAAAAAAC4CAABkcnMvZTJvRG9jLnhtbFBL&#10;AQItABQABgAIAAAAIQAxoOoG2QAAAAMBAAAPAAAAAAAAAAAAAAAAALcEAABkcnMvZG93bnJldi54&#10;bWxQSwUGAAAAAAQABADzAAAAvQ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2FC0C9B7" w14:textId="332F2521" w:rsidR="00D31D6C" w:rsidRDefault="00D31D6C">
        <w:pPr>
          <w:pStyle w:val="ac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19B757" w14:textId="77777777" w:rsidR="00D31D6C" w:rsidRDefault="00D31D6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839948"/>
      <w:docPartObj>
        <w:docPartGallery w:val="Page Numbers (Bottom of Page)"/>
        <w:docPartUnique/>
      </w:docPartObj>
    </w:sdtPr>
    <w:sdtEndPr/>
    <w:sdtContent>
      <w:p w14:paraId="2D966112" w14:textId="69F2B4FB" w:rsidR="00D31D6C" w:rsidRDefault="00C309E8">
        <w:pPr>
          <w:pStyle w:val="ac"/>
          <w:jc w:val="right"/>
        </w:pPr>
      </w:p>
    </w:sdtContent>
  </w:sdt>
  <w:p w14:paraId="7016A39D" w14:textId="79182027" w:rsidR="00D31D6C" w:rsidRDefault="00D31D6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D4FEF" w14:textId="77777777" w:rsidR="00C309E8" w:rsidRDefault="00C309E8" w:rsidP="002E0B15">
      <w:pPr>
        <w:spacing w:after="0" w:line="240" w:lineRule="auto"/>
      </w:pPr>
      <w:r>
        <w:separator/>
      </w:r>
    </w:p>
  </w:footnote>
  <w:footnote w:type="continuationSeparator" w:id="0">
    <w:p w14:paraId="5645CDF6" w14:textId="77777777" w:rsidR="00C309E8" w:rsidRDefault="00C309E8" w:rsidP="002E0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76D8" w14:textId="77777777" w:rsidR="00D31D6C" w:rsidRDefault="00D31D6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95DE8" w14:textId="77777777" w:rsidR="00D31D6C" w:rsidRDefault="00D31D6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2B7F8" w14:textId="77777777" w:rsidR="00D31D6C" w:rsidRDefault="00D31D6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A39"/>
    <w:multiLevelType w:val="multilevel"/>
    <w:tmpl w:val="2C08A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C5617"/>
    <w:multiLevelType w:val="hybridMultilevel"/>
    <w:tmpl w:val="5818E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E532A"/>
    <w:multiLevelType w:val="multilevel"/>
    <w:tmpl w:val="606A5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33200"/>
    <w:multiLevelType w:val="hybridMultilevel"/>
    <w:tmpl w:val="36CEC4FE"/>
    <w:lvl w:ilvl="0" w:tplc="71D685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26D7A"/>
    <w:multiLevelType w:val="hybridMultilevel"/>
    <w:tmpl w:val="81922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F7DAC"/>
    <w:multiLevelType w:val="hybridMultilevel"/>
    <w:tmpl w:val="D3EED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27025"/>
    <w:multiLevelType w:val="multilevel"/>
    <w:tmpl w:val="F4864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780860"/>
    <w:multiLevelType w:val="multilevel"/>
    <w:tmpl w:val="DA1E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92923"/>
    <w:multiLevelType w:val="multilevel"/>
    <w:tmpl w:val="C7DE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8B0765"/>
    <w:multiLevelType w:val="multilevel"/>
    <w:tmpl w:val="D2EA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F73529"/>
    <w:multiLevelType w:val="hybridMultilevel"/>
    <w:tmpl w:val="CC6CD2FC"/>
    <w:lvl w:ilvl="0" w:tplc="C84483F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A41F4"/>
    <w:multiLevelType w:val="multilevel"/>
    <w:tmpl w:val="FCFA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BC44DD"/>
    <w:multiLevelType w:val="hybridMultilevel"/>
    <w:tmpl w:val="67B02CA6"/>
    <w:lvl w:ilvl="0" w:tplc="EC32F81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F1345"/>
    <w:multiLevelType w:val="hybridMultilevel"/>
    <w:tmpl w:val="54F22FEC"/>
    <w:lvl w:ilvl="0" w:tplc="027A6C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9369C"/>
    <w:multiLevelType w:val="multilevel"/>
    <w:tmpl w:val="86CE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7C7D55"/>
    <w:multiLevelType w:val="hybridMultilevel"/>
    <w:tmpl w:val="8806D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274D0"/>
    <w:multiLevelType w:val="hybridMultilevel"/>
    <w:tmpl w:val="25102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44BF1"/>
    <w:multiLevelType w:val="hybridMultilevel"/>
    <w:tmpl w:val="CC6CD2FC"/>
    <w:lvl w:ilvl="0" w:tplc="C84483F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95256"/>
    <w:multiLevelType w:val="multilevel"/>
    <w:tmpl w:val="C60E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1D64DC"/>
    <w:multiLevelType w:val="hybridMultilevel"/>
    <w:tmpl w:val="5D783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8"/>
  </w:num>
  <w:num w:numId="4">
    <w:abstractNumId w:val="8"/>
  </w:num>
  <w:num w:numId="5">
    <w:abstractNumId w:val="6"/>
  </w:num>
  <w:num w:numId="6">
    <w:abstractNumId w:val="11"/>
  </w:num>
  <w:num w:numId="7">
    <w:abstractNumId w:val="14"/>
  </w:num>
  <w:num w:numId="8">
    <w:abstractNumId w:val="4"/>
  </w:num>
  <w:num w:numId="9">
    <w:abstractNumId w:val="5"/>
  </w:num>
  <w:num w:numId="10">
    <w:abstractNumId w:val="1"/>
  </w:num>
  <w:num w:numId="11">
    <w:abstractNumId w:val="3"/>
  </w:num>
  <w:num w:numId="12">
    <w:abstractNumId w:val="12"/>
  </w:num>
  <w:num w:numId="13">
    <w:abstractNumId w:val="10"/>
  </w:num>
  <w:num w:numId="14">
    <w:abstractNumId w:val="15"/>
  </w:num>
  <w:num w:numId="15">
    <w:abstractNumId w:val="17"/>
  </w:num>
  <w:num w:numId="16">
    <w:abstractNumId w:val="2"/>
  </w:num>
  <w:num w:numId="17">
    <w:abstractNumId w:val="0"/>
  </w:num>
  <w:num w:numId="18">
    <w:abstractNumId w:val="7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9C"/>
    <w:rsid w:val="00004E7C"/>
    <w:rsid w:val="00015472"/>
    <w:rsid w:val="00016DEB"/>
    <w:rsid w:val="000249FC"/>
    <w:rsid w:val="0002587B"/>
    <w:rsid w:val="000336C6"/>
    <w:rsid w:val="0003432C"/>
    <w:rsid w:val="000346CC"/>
    <w:rsid w:val="000453A2"/>
    <w:rsid w:val="0005041C"/>
    <w:rsid w:val="000507C7"/>
    <w:rsid w:val="0007075A"/>
    <w:rsid w:val="00070802"/>
    <w:rsid w:val="00070CF8"/>
    <w:rsid w:val="00080DBE"/>
    <w:rsid w:val="000918ED"/>
    <w:rsid w:val="000A3C76"/>
    <w:rsid w:val="000D795C"/>
    <w:rsid w:val="000E16E0"/>
    <w:rsid w:val="000E237E"/>
    <w:rsid w:val="000E3394"/>
    <w:rsid w:val="000F770A"/>
    <w:rsid w:val="001029F3"/>
    <w:rsid w:val="001141EB"/>
    <w:rsid w:val="0011457F"/>
    <w:rsid w:val="00121831"/>
    <w:rsid w:val="00134757"/>
    <w:rsid w:val="001377A9"/>
    <w:rsid w:val="0016063B"/>
    <w:rsid w:val="001633DD"/>
    <w:rsid w:val="00175D2C"/>
    <w:rsid w:val="00176004"/>
    <w:rsid w:val="00177118"/>
    <w:rsid w:val="001803CB"/>
    <w:rsid w:val="0018360C"/>
    <w:rsid w:val="00186ADB"/>
    <w:rsid w:val="00192E40"/>
    <w:rsid w:val="001A0AFD"/>
    <w:rsid w:val="001A30B2"/>
    <w:rsid w:val="001A3220"/>
    <w:rsid w:val="001A38BE"/>
    <w:rsid w:val="001B58C8"/>
    <w:rsid w:val="001C5DD1"/>
    <w:rsid w:val="001D06E1"/>
    <w:rsid w:val="001D17BD"/>
    <w:rsid w:val="001E12CD"/>
    <w:rsid w:val="00203E25"/>
    <w:rsid w:val="00213609"/>
    <w:rsid w:val="00231A9D"/>
    <w:rsid w:val="002375F5"/>
    <w:rsid w:val="002455A9"/>
    <w:rsid w:val="002479E1"/>
    <w:rsid w:val="00255B28"/>
    <w:rsid w:val="00263A08"/>
    <w:rsid w:val="0027190C"/>
    <w:rsid w:val="00271A06"/>
    <w:rsid w:val="00274522"/>
    <w:rsid w:val="00275AC8"/>
    <w:rsid w:val="00276D4E"/>
    <w:rsid w:val="002836FB"/>
    <w:rsid w:val="002A73CA"/>
    <w:rsid w:val="002B5ADC"/>
    <w:rsid w:val="002C0A7E"/>
    <w:rsid w:val="002C1465"/>
    <w:rsid w:val="002C1F62"/>
    <w:rsid w:val="002D4FDA"/>
    <w:rsid w:val="002E0B15"/>
    <w:rsid w:val="002E633E"/>
    <w:rsid w:val="002F03CF"/>
    <w:rsid w:val="00300FB8"/>
    <w:rsid w:val="0031127C"/>
    <w:rsid w:val="00312CC6"/>
    <w:rsid w:val="00330CAA"/>
    <w:rsid w:val="003331E4"/>
    <w:rsid w:val="00333EF9"/>
    <w:rsid w:val="003365C0"/>
    <w:rsid w:val="00341003"/>
    <w:rsid w:val="00341AB8"/>
    <w:rsid w:val="00345A4A"/>
    <w:rsid w:val="00354461"/>
    <w:rsid w:val="00362C56"/>
    <w:rsid w:val="0038620F"/>
    <w:rsid w:val="00390199"/>
    <w:rsid w:val="003A5E9B"/>
    <w:rsid w:val="003D04E0"/>
    <w:rsid w:val="003D6004"/>
    <w:rsid w:val="003E2F2C"/>
    <w:rsid w:val="003F2DE6"/>
    <w:rsid w:val="003F3047"/>
    <w:rsid w:val="003F337E"/>
    <w:rsid w:val="003F41FB"/>
    <w:rsid w:val="00402EDA"/>
    <w:rsid w:val="0041721F"/>
    <w:rsid w:val="00422EC7"/>
    <w:rsid w:val="00422FF1"/>
    <w:rsid w:val="0042606A"/>
    <w:rsid w:val="004378D6"/>
    <w:rsid w:val="00442FCB"/>
    <w:rsid w:val="00443A87"/>
    <w:rsid w:val="004444F5"/>
    <w:rsid w:val="00445DBF"/>
    <w:rsid w:val="00445EB2"/>
    <w:rsid w:val="004617EE"/>
    <w:rsid w:val="004716A7"/>
    <w:rsid w:val="0047600C"/>
    <w:rsid w:val="00477719"/>
    <w:rsid w:val="00490C24"/>
    <w:rsid w:val="004951CA"/>
    <w:rsid w:val="00496029"/>
    <w:rsid w:val="004A0E05"/>
    <w:rsid w:val="004B7DFF"/>
    <w:rsid w:val="004D2936"/>
    <w:rsid w:val="004E102D"/>
    <w:rsid w:val="004E10ED"/>
    <w:rsid w:val="004E3492"/>
    <w:rsid w:val="004E45FD"/>
    <w:rsid w:val="004E64B0"/>
    <w:rsid w:val="00507E60"/>
    <w:rsid w:val="00512B2F"/>
    <w:rsid w:val="00513827"/>
    <w:rsid w:val="005151DC"/>
    <w:rsid w:val="0051706C"/>
    <w:rsid w:val="00517FE7"/>
    <w:rsid w:val="005211E6"/>
    <w:rsid w:val="00523153"/>
    <w:rsid w:val="00550366"/>
    <w:rsid w:val="00563422"/>
    <w:rsid w:val="00566AD9"/>
    <w:rsid w:val="00591E3A"/>
    <w:rsid w:val="00593C2B"/>
    <w:rsid w:val="0059634F"/>
    <w:rsid w:val="005C4F83"/>
    <w:rsid w:val="005D274E"/>
    <w:rsid w:val="005D3CF9"/>
    <w:rsid w:val="005F0676"/>
    <w:rsid w:val="005F6C3D"/>
    <w:rsid w:val="006006AF"/>
    <w:rsid w:val="0060496B"/>
    <w:rsid w:val="00606AB9"/>
    <w:rsid w:val="006127BC"/>
    <w:rsid w:val="00614036"/>
    <w:rsid w:val="006203CF"/>
    <w:rsid w:val="006224A1"/>
    <w:rsid w:val="00625385"/>
    <w:rsid w:val="006309D2"/>
    <w:rsid w:val="00632DA0"/>
    <w:rsid w:val="006417C1"/>
    <w:rsid w:val="00643494"/>
    <w:rsid w:val="006463A7"/>
    <w:rsid w:val="00647528"/>
    <w:rsid w:val="00647BA5"/>
    <w:rsid w:val="006626F6"/>
    <w:rsid w:val="006810B5"/>
    <w:rsid w:val="00685DCB"/>
    <w:rsid w:val="006922D5"/>
    <w:rsid w:val="00695FF9"/>
    <w:rsid w:val="006A7513"/>
    <w:rsid w:val="006A7D39"/>
    <w:rsid w:val="006D6FEB"/>
    <w:rsid w:val="007071DA"/>
    <w:rsid w:val="00707399"/>
    <w:rsid w:val="007321B9"/>
    <w:rsid w:val="00732804"/>
    <w:rsid w:val="00762EB4"/>
    <w:rsid w:val="00764820"/>
    <w:rsid w:val="00766C0D"/>
    <w:rsid w:val="00767C09"/>
    <w:rsid w:val="00767FD9"/>
    <w:rsid w:val="00772BDE"/>
    <w:rsid w:val="00772C09"/>
    <w:rsid w:val="0077429D"/>
    <w:rsid w:val="007775DE"/>
    <w:rsid w:val="00786E12"/>
    <w:rsid w:val="00792B31"/>
    <w:rsid w:val="00796589"/>
    <w:rsid w:val="007A3976"/>
    <w:rsid w:val="007B115D"/>
    <w:rsid w:val="007B1A26"/>
    <w:rsid w:val="007B3DEA"/>
    <w:rsid w:val="007C51E5"/>
    <w:rsid w:val="007E3476"/>
    <w:rsid w:val="007E3B52"/>
    <w:rsid w:val="007F3B5C"/>
    <w:rsid w:val="007F6D10"/>
    <w:rsid w:val="008053EC"/>
    <w:rsid w:val="00810DC7"/>
    <w:rsid w:val="00827232"/>
    <w:rsid w:val="00847238"/>
    <w:rsid w:val="008476A4"/>
    <w:rsid w:val="00847D2E"/>
    <w:rsid w:val="008519C5"/>
    <w:rsid w:val="008602DA"/>
    <w:rsid w:val="00860B1E"/>
    <w:rsid w:val="00872749"/>
    <w:rsid w:val="00883C24"/>
    <w:rsid w:val="00887E4F"/>
    <w:rsid w:val="00890371"/>
    <w:rsid w:val="008966B2"/>
    <w:rsid w:val="008A3F46"/>
    <w:rsid w:val="008A6028"/>
    <w:rsid w:val="008A7481"/>
    <w:rsid w:val="008B3007"/>
    <w:rsid w:val="008D3CFE"/>
    <w:rsid w:val="008E2201"/>
    <w:rsid w:val="008E42A5"/>
    <w:rsid w:val="008E5971"/>
    <w:rsid w:val="008E7A70"/>
    <w:rsid w:val="008F46D4"/>
    <w:rsid w:val="00902F93"/>
    <w:rsid w:val="0091021B"/>
    <w:rsid w:val="00913034"/>
    <w:rsid w:val="00921929"/>
    <w:rsid w:val="00926168"/>
    <w:rsid w:val="009541DE"/>
    <w:rsid w:val="00955106"/>
    <w:rsid w:val="00966F8B"/>
    <w:rsid w:val="00967B7E"/>
    <w:rsid w:val="009741C6"/>
    <w:rsid w:val="009832E0"/>
    <w:rsid w:val="0099319F"/>
    <w:rsid w:val="009959B7"/>
    <w:rsid w:val="009B31ED"/>
    <w:rsid w:val="009C03A0"/>
    <w:rsid w:val="009D598A"/>
    <w:rsid w:val="009E7D82"/>
    <w:rsid w:val="009F514A"/>
    <w:rsid w:val="009F5D32"/>
    <w:rsid w:val="009F7A94"/>
    <w:rsid w:val="00A042F1"/>
    <w:rsid w:val="00A17B0B"/>
    <w:rsid w:val="00A24455"/>
    <w:rsid w:val="00A3316E"/>
    <w:rsid w:val="00A36AF8"/>
    <w:rsid w:val="00A44822"/>
    <w:rsid w:val="00A449C3"/>
    <w:rsid w:val="00A54AE8"/>
    <w:rsid w:val="00A55765"/>
    <w:rsid w:val="00A65F31"/>
    <w:rsid w:val="00A93528"/>
    <w:rsid w:val="00A96F93"/>
    <w:rsid w:val="00A97982"/>
    <w:rsid w:val="00AA3596"/>
    <w:rsid w:val="00AA40F2"/>
    <w:rsid w:val="00AB131D"/>
    <w:rsid w:val="00AB5E1B"/>
    <w:rsid w:val="00AC2A86"/>
    <w:rsid w:val="00AD421F"/>
    <w:rsid w:val="00AD54B3"/>
    <w:rsid w:val="00AE2495"/>
    <w:rsid w:val="00AE68A7"/>
    <w:rsid w:val="00AF75AD"/>
    <w:rsid w:val="00B049E0"/>
    <w:rsid w:val="00B15DC4"/>
    <w:rsid w:val="00B20DDE"/>
    <w:rsid w:val="00B33191"/>
    <w:rsid w:val="00B443C7"/>
    <w:rsid w:val="00B51E2E"/>
    <w:rsid w:val="00B60B80"/>
    <w:rsid w:val="00B850BB"/>
    <w:rsid w:val="00B9554A"/>
    <w:rsid w:val="00B95904"/>
    <w:rsid w:val="00BA00DC"/>
    <w:rsid w:val="00BA1EF7"/>
    <w:rsid w:val="00BA7437"/>
    <w:rsid w:val="00BC5679"/>
    <w:rsid w:val="00BC7916"/>
    <w:rsid w:val="00BD58C4"/>
    <w:rsid w:val="00BD65E4"/>
    <w:rsid w:val="00BE445E"/>
    <w:rsid w:val="00C15177"/>
    <w:rsid w:val="00C17E95"/>
    <w:rsid w:val="00C309E8"/>
    <w:rsid w:val="00C34A4E"/>
    <w:rsid w:val="00C35330"/>
    <w:rsid w:val="00C51733"/>
    <w:rsid w:val="00C51A45"/>
    <w:rsid w:val="00C64A5C"/>
    <w:rsid w:val="00C822EC"/>
    <w:rsid w:val="00C845E3"/>
    <w:rsid w:val="00C915AC"/>
    <w:rsid w:val="00C96DB7"/>
    <w:rsid w:val="00C97D7A"/>
    <w:rsid w:val="00CA1F52"/>
    <w:rsid w:val="00CB6136"/>
    <w:rsid w:val="00CB6D99"/>
    <w:rsid w:val="00CC5970"/>
    <w:rsid w:val="00CC6F26"/>
    <w:rsid w:val="00CE4E43"/>
    <w:rsid w:val="00CF30EA"/>
    <w:rsid w:val="00CF50B0"/>
    <w:rsid w:val="00CF6F67"/>
    <w:rsid w:val="00CF77F4"/>
    <w:rsid w:val="00D017DA"/>
    <w:rsid w:val="00D0471F"/>
    <w:rsid w:val="00D11EBE"/>
    <w:rsid w:val="00D13D7A"/>
    <w:rsid w:val="00D1569C"/>
    <w:rsid w:val="00D265BC"/>
    <w:rsid w:val="00D31D6C"/>
    <w:rsid w:val="00D43814"/>
    <w:rsid w:val="00D6475F"/>
    <w:rsid w:val="00D651BE"/>
    <w:rsid w:val="00D66FE3"/>
    <w:rsid w:val="00D84788"/>
    <w:rsid w:val="00D90DE9"/>
    <w:rsid w:val="00DB47A4"/>
    <w:rsid w:val="00DC1E8C"/>
    <w:rsid w:val="00DE03F3"/>
    <w:rsid w:val="00DE511A"/>
    <w:rsid w:val="00DF2066"/>
    <w:rsid w:val="00DF3034"/>
    <w:rsid w:val="00E037A3"/>
    <w:rsid w:val="00E11BAE"/>
    <w:rsid w:val="00E15428"/>
    <w:rsid w:val="00E22CE8"/>
    <w:rsid w:val="00E3438C"/>
    <w:rsid w:val="00E410AA"/>
    <w:rsid w:val="00E41F53"/>
    <w:rsid w:val="00E557D3"/>
    <w:rsid w:val="00E641A7"/>
    <w:rsid w:val="00E73C25"/>
    <w:rsid w:val="00E74CF7"/>
    <w:rsid w:val="00E82F4F"/>
    <w:rsid w:val="00E8526A"/>
    <w:rsid w:val="00E96CBE"/>
    <w:rsid w:val="00EA1499"/>
    <w:rsid w:val="00EA673A"/>
    <w:rsid w:val="00EA705E"/>
    <w:rsid w:val="00EC147D"/>
    <w:rsid w:val="00EC2180"/>
    <w:rsid w:val="00ED05BB"/>
    <w:rsid w:val="00ED6EA3"/>
    <w:rsid w:val="00EF0C53"/>
    <w:rsid w:val="00EF47F3"/>
    <w:rsid w:val="00F22DC5"/>
    <w:rsid w:val="00F45392"/>
    <w:rsid w:val="00F456E6"/>
    <w:rsid w:val="00F47B9A"/>
    <w:rsid w:val="00F5011B"/>
    <w:rsid w:val="00F53FF3"/>
    <w:rsid w:val="00F67B71"/>
    <w:rsid w:val="00F77E08"/>
    <w:rsid w:val="00F80EEC"/>
    <w:rsid w:val="00F91F48"/>
    <w:rsid w:val="00F92C1A"/>
    <w:rsid w:val="00F94B84"/>
    <w:rsid w:val="00FC52AD"/>
    <w:rsid w:val="00FE4F19"/>
    <w:rsid w:val="00FE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C2848"/>
  <w15:chartTrackingRefBased/>
  <w15:docId w15:val="{3A2BA986-6392-4EE9-A2C1-3CC85411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D32"/>
  </w:style>
  <w:style w:type="paragraph" w:styleId="1">
    <w:name w:val="heading 1"/>
    <w:basedOn w:val="a"/>
    <w:next w:val="a"/>
    <w:link w:val="10"/>
    <w:uiPriority w:val="9"/>
    <w:qFormat/>
    <w:rsid w:val="003F30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65BC"/>
    <w:pPr>
      <w:keepNext/>
      <w:keepLines/>
      <w:spacing w:before="40" w:after="0" w:line="276" w:lineRule="auto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3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65BC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oxzekf">
    <w:name w:val="oxzekf"/>
    <w:basedOn w:val="a0"/>
    <w:rsid w:val="001D17BD"/>
  </w:style>
  <w:style w:type="paragraph" w:customStyle="1" w:styleId="Default">
    <w:name w:val="Default"/>
    <w:rsid w:val="001633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5F6C3D"/>
    <w:rPr>
      <w:b/>
      <w:bCs/>
    </w:rPr>
  </w:style>
  <w:style w:type="character" w:styleId="a4">
    <w:name w:val="Emphasis"/>
    <w:basedOn w:val="a0"/>
    <w:uiPriority w:val="20"/>
    <w:qFormat/>
    <w:rsid w:val="005F6C3D"/>
    <w:rPr>
      <w:i/>
      <w:iCs/>
    </w:rPr>
  </w:style>
  <w:style w:type="character" w:styleId="a5">
    <w:name w:val="Hyperlink"/>
    <w:basedOn w:val="a0"/>
    <w:uiPriority w:val="99"/>
    <w:unhideWhenUsed/>
    <w:rsid w:val="008D3CFE"/>
    <w:rPr>
      <w:color w:val="0000FF"/>
      <w:u w:val="single"/>
    </w:rPr>
  </w:style>
  <w:style w:type="paragraph" w:styleId="a6">
    <w:name w:val="List Paragraph"/>
    <w:basedOn w:val="a"/>
    <w:link w:val="a7"/>
    <w:qFormat/>
    <w:rsid w:val="00422EC7"/>
    <w:pPr>
      <w:ind w:left="720"/>
      <w:contextualSpacing/>
    </w:pPr>
  </w:style>
  <w:style w:type="paragraph" w:styleId="a8">
    <w:name w:val="No Spacing"/>
    <w:link w:val="a9"/>
    <w:qFormat/>
    <w:rsid w:val="00422EC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rsid w:val="00422EC7"/>
    <w:rPr>
      <w:rFonts w:eastAsiaTheme="minorEastAsia"/>
      <w:lang w:eastAsia="ru-RU"/>
    </w:rPr>
  </w:style>
  <w:style w:type="character" w:customStyle="1" w:styleId="a7">
    <w:name w:val="Абзац списка Знак"/>
    <w:basedOn w:val="a0"/>
    <w:link w:val="a6"/>
    <w:rsid w:val="00B15DC4"/>
  </w:style>
  <w:style w:type="paragraph" w:styleId="aa">
    <w:name w:val="header"/>
    <w:basedOn w:val="a"/>
    <w:link w:val="ab"/>
    <w:uiPriority w:val="99"/>
    <w:unhideWhenUsed/>
    <w:rsid w:val="002E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E0B15"/>
  </w:style>
  <w:style w:type="paragraph" w:styleId="ac">
    <w:name w:val="footer"/>
    <w:basedOn w:val="a"/>
    <w:link w:val="ad"/>
    <w:uiPriority w:val="99"/>
    <w:unhideWhenUsed/>
    <w:rsid w:val="002E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E0B15"/>
  </w:style>
  <w:style w:type="character" w:customStyle="1" w:styleId="10">
    <w:name w:val="Заголовок 1 Знак"/>
    <w:basedOn w:val="a0"/>
    <w:link w:val="1"/>
    <w:uiPriority w:val="9"/>
    <w:rsid w:val="003F3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95510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510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55106"/>
    <w:pPr>
      <w:spacing w:after="100"/>
      <w:ind w:left="220"/>
    </w:pPr>
  </w:style>
  <w:style w:type="table" w:styleId="af">
    <w:name w:val="Table Grid"/>
    <w:basedOn w:val="a1"/>
    <w:uiPriority w:val="39"/>
    <w:rsid w:val="001A3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476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7600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2E63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12">
    <w:name w:val="Сетка таблицы1"/>
    <w:basedOn w:val="a1"/>
    <w:next w:val="af"/>
    <w:uiPriority w:val="59"/>
    <w:rsid w:val="00CC597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2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42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87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9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8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2025-09-30T00:00:00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1E0733-CF2F-4681-AB95-F4EAD39A6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Философ Синтеза</Company>
  <LinksUpToDate>false</LinksUpToDate>
  <CharactersWithSpaces>13698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Отец-Человек-Субъект-Землянина Изначально                                              Вышестоящего Отца</dc:subject>
  <dc:creator>Кузнецов Антон Викторович</dc:creator>
  <cp:keywords/>
  <dc:description/>
  <cp:lastModifiedBy>Виталий Сердюк</cp:lastModifiedBy>
  <cp:revision>80</cp:revision>
  <dcterms:created xsi:type="dcterms:W3CDTF">2025-12-22T15:25:00Z</dcterms:created>
  <dcterms:modified xsi:type="dcterms:W3CDTF">2026-05-12T14:20:00Z</dcterms:modified>
</cp:coreProperties>
</file>